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CFB5" w14:textId="77777777" w:rsidR="00E158BB" w:rsidRDefault="00F36E9C" w:rsidP="00761B3F">
      <w:r>
        <w:rPr>
          <w:b/>
          <w:noProof/>
        </w:rPr>
        <w:drawing>
          <wp:inline distT="0" distB="0" distL="0" distR="0" wp14:anchorId="2FD159C6" wp14:editId="4C33477F">
            <wp:extent cx="301632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9759" cy="1001263"/>
                    </a:xfrm>
                    <a:prstGeom prst="rect">
                      <a:avLst/>
                    </a:prstGeom>
                    <a:noFill/>
                    <a:ln>
                      <a:noFill/>
                    </a:ln>
                  </pic:spPr>
                </pic:pic>
              </a:graphicData>
            </a:graphic>
          </wp:inline>
        </w:drawing>
      </w:r>
      <w:r w:rsidR="00E158BB" w:rsidRPr="00871CC6">
        <w:tab/>
      </w:r>
    </w:p>
    <w:p w14:paraId="38BF1A9C" w14:textId="77777777" w:rsidR="00B81CFA" w:rsidRPr="00871CC6" w:rsidRDefault="00B81CFA" w:rsidP="00761B3F"/>
    <w:p w14:paraId="63CBEAA6" w14:textId="77777777" w:rsidR="0003341C" w:rsidRPr="00222726" w:rsidRDefault="0003341C" w:rsidP="006954F1">
      <w:pPr>
        <w:rPr>
          <w:b/>
          <w:sz w:val="28"/>
          <w:szCs w:val="28"/>
        </w:rPr>
      </w:pPr>
      <w:bookmarkStart w:id="0" w:name="_Hlk123732097"/>
      <w:r w:rsidRPr="00222726">
        <w:rPr>
          <w:b/>
          <w:sz w:val="28"/>
          <w:szCs w:val="28"/>
        </w:rPr>
        <w:t>About us</w:t>
      </w:r>
    </w:p>
    <w:bookmarkEnd w:id="0"/>
    <w:p w14:paraId="6DEFFEBD" w14:textId="77777777" w:rsidR="001B6F6A" w:rsidRPr="00222726" w:rsidRDefault="001B6F6A" w:rsidP="001B6F6A">
      <w:pPr>
        <w:keepNext/>
        <w:jc w:val="both"/>
        <w:outlineLvl w:val="0"/>
        <w:rPr>
          <w:rFonts w:cs="Times New Roman"/>
          <w:sz w:val="24"/>
          <w:szCs w:val="24"/>
          <w:lang w:eastAsia="en-US"/>
        </w:rPr>
      </w:pPr>
      <w:r w:rsidRPr="00222726">
        <w:rPr>
          <w:rFonts w:cs="Times New Roman"/>
          <w:sz w:val="24"/>
          <w:szCs w:val="24"/>
          <w:lang w:eastAsia="en-US"/>
        </w:rPr>
        <w:t xml:space="preserve">Yorkshire Wildlife Trust is one of the region’s largest and oldest charities, starting life by taking on the ownership and management of Askham Bog nature reserve on the edge of York in 1946. It is one of the 46 Wildlife Trusts and the </w:t>
      </w:r>
      <w:r w:rsidRPr="00222726">
        <w:rPr>
          <w:rFonts w:cs="Times New Roman"/>
          <w:i/>
          <w:sz w:val="24"/>
          <w:szCs w:val="24"/>
          <w:lang w:eastAsia="en-US"/>
        </w:rPr>
        <w:t>Royal Society of Wildlife Trusts</w:t>
      </w:r>
      <w:r w:rsidRPr="00222726">
        <w:rPr>
          <w:rFonts w:cs="Times New Roman"/>
          <w:sz w:val="24"/>
          <w:szCs w:val="24"/>
          <w:lang w:eastAsia="en-US"/>
        </w:rPr>
        <w:t xml:space="preserve"> that collectively form </w:t>
      </w:r>
      <w:r w:rsidRPr="00222726">
        <w:rPr>
          <w:rFonts w:cs="Times New Roman"/>
          <w:i/>
          <w:sz w:val="24"/>
          <w:szCs w:val="24"/>
          <w:lang w:eastAsia="en-US"/>
        </w:rPr>
        <w:t>The Wildlife Trusts Partnership</w:t>
      </w:r>
      <w:r w:rsidRPr="00222726">
        <w:rPr>
          <w:rFonts w:cs="Times New Roman"/>
          <w:sz w:val="24"/>
          <w:szCs w:val="24"/>
          <w:lang w:eastAsia="en-US"/>
        </w:rPr>
        <w:t>. Together, they are biggest organisation in the UK working solely for nature.</w:t>
      </w:r>
    </w:p>
    <w:p w14:paraId="1359682B" w14:textId="72002D84" w:rsidR="00942AFE" w:rsidRDefault="001B6F6A" w:rsidP="00942AFE">
      <w:pPr>
        <w:jc w:val="both"/>
      </w:pPr>
      <w:r w:rsidRPr="00222726">
        <w:rPr>
          <w:rFonts w:cs="Times New Roman"/>
          <w:sz w:val="24"/>
          <w:szCs w:val="24"/>
          <w:lang w:eastAsia="en-US"/>
        </w:rPr>
        <w:t xml:space="preserve">Today, we employ </w:t>
      </w:r>
      <w:r w:rsidR="00F61F08">
        <w:rPr>
          <w:rFonts w:cs="Times New Roman"/>
          <w:sz w:val="24"/>
          <w:szCs w:val="24"/>
          <w:lang w:eastAsia="en-US"/>
        </w:rPr>
        <w:t xml:space="preserve">over </w:t>
      </w:r>
      <w:r w:rsidRPr="00222726">
        <w:rPr>
          <w:rFonts w:cs="Times New Roman"/>
          <w:sz w:val="24"/>
          <w:szCs w:val="24"/>
          <w:lang w:eastAsia="en-US"/>
        </w:rPr>
        <w:t>1</w:t>
      </w:r>
      <w:r>
        <w:rPr>
          <w:rFonts w:cs="Times New Roman"/>
          <w:sz w:val="24"/>
          <w:szCs w:val="24"/>
          <w:lang w:eastAsia="en-US"/>
        </w:rPr>
        <w:t>9</w:t>
      </w:r>
      <w:r w:rsidRPr="00222726">
        <w:rPr>
          <w:rFonts w:cs="Times New Roman"/>
          <w:sz w:val="24"/>
          <w:szCs w:val="24"/>
          <w:lang w:eastAsia="en-US"/>
        </w:rPr>
        <w:t xml:space="preserve">0 staff, </w:t>
      </w:r>
      <w:r w:rsidRPr="00B51652">
        <w:rPr>
          <w:rFonts w:cs="Times New Roman"/>
          <w:sz w:val="24"/>
          <w:szCs w:val="24"/>
          <w:lang w:eastAsia="en-US"/>
        </w:rPr>
        <w:t xml:space="preserve">work alongside </w:t>
      </w:r>
      <w:r w:rsidR="00247256" w:rsidRPr="00B51652">
        <w:rPr>
          <w:rFonts w:cs="Times New Roman"/>
          <w:sz w:val="24"/>
          <w:szCs w:val="24"/>
          <w:lang w:eastAsia="en-US"/>
        </w:rPr>
        <w:t>over</w:t>
      </w:r>
      <w:r w:rsidRPr="00B51652">
        <w:rPr>
          <w:rFonts w:cs="Times New Roman"/>
          <w:sz w:val="24"/>
          <w:szCs w:val="24"/>
          <w:lang w:eastAsia="en-US"/>
        </w:rPr>
        <w:t xml:space="preserve"> </w:t>
      </w:r>
      <w:r w:rsidR="00B51652">
        <w:rPr>
          <w:rFonts w:cs="Times New Roman"/>
          <w:sz w:val="24"/>
          <w:szCs w:val="24"/>
          <w:lang w:eastAsia="en-US"/>
        </w:rPr>
        <w:t>9</w:t>
      </w:r>
      <w:r w:rsidRPr="00B51652">
        <w:rPr>
          <w:rFonts w:cs="Times New Roman"/>
          <w:sz w:val="24"/>
          <w:szCs w:val="24"/>
          <w:lang w:eastAsia="en-US"/>
        </w:rPr>
        <w:t>00 volunteers</w:t>
      </w:r>
      <w:r w:rsidRPr="00295907">
        <w:rPr>
          <w:rFonts w:cs="Times New Roman"/>
          <w:sz w:val="24"/>
          <w:szCs w:val="24"/>
          <w:lang w:eastAsia="en-US"/>
        </w:rPr>
        <w:t xml:space="preserve"> and are supported by nearly 44,000 members. </w:t>
      </w:r>
      <w:r w:rsidRPr="00222726">
        <w:rPr>
          <w:rFonts w:cs="Times New Roman"/>
          <w:sz w:val="24"/>
          <w:szCs w:val="24"/>
          <w:lang w:eastAsia="en-US"/>
        </w:rPr>
        <w:t xml:space="preserve">We manage </w:t>
      </w:r>
      <w:r>
        <w:rPr>
          <w:rFonts w:cs="Times New Roman"/>
          <w:sz w:val="24"/>
          <w:szCs w:val="24"/>
          <w:lang w:eastAsia="en-US"/>
        </w:rPr>
        <w:t>more than a hundred</w:t>
      </w:r>
      <w:r w:rsidRPr="00222726">
        <w:rPr>
          <w:rFonts w:cs="Times New Roman"/>
          <w:sz w:val="24"/>
          <w:szCs w:val="24"/>
          <w:lang w:eastAsia="en-US"/>
        </w:rPr>
        <w:t xml:space="preserve"> nature reserves covering just over 3,000 ha of land and work with many other land managers assisting them to improve wildlife on their land. We involve people in nature conservation through the simple inspiration of visiting a Trust nature reserve,</w:t>
      </w:r>
      <w:r>
        <w:rPr>
          <w:rFonts w:cs="Times New Roman"/>
          <w:sz w:val="24"/>
          <w:szCs w:val="24"/>
          <w:lang w:eastAsia="en-US"/>
        </w:rPr>
        <w:t xml:space="preserve"> </w:t>
      </w:r>
      <w:r w:rsidRPr="00222726">
        <w:rPr>
          <w:rFonts w:cs="Times New Roman"/>
          <w:sz w:val="24"/>
          <w:szCs w:val="24"/>
          <w:lang w:eastAsia="en-US"/>
        </w:rPr>
        <w:t xml:space="preserve">through events, environmental education and community involvement. We communicate and advocate for nature across all of Yorkshire, </w:t>
      </w:r>
      <w:r w:rsidR="00942AFE" w:rsidRPr="00050F06">
        <w:rPr>
          <w:sz w:val="24"/>
          <w:szCs w:val="24"/>
        </w:rPr>
        <w:t>not least through engaging and influencing the planning systems to help deliver YWT’s ambition for a nature-rich Yorkshire.</w:t>
      </w:r>
    </w:p>
    <w:p w14:paraId="1C7C719B" w14:textId="10E8F23B" w:rsidR="001B6F6A" w:rsidRPr="00AF0A3C" w:rsidRDefault="001B6F6A" w:rsidP="00942AFE">
      <w:pPr>
        <w:jc w:val="both"/>
        <w:rPr>
          <w:rFonts w:asciiTheme="minorHAnsi" w:eastAsiaTheme="minorHAnsi" w:hAnsiTheme="minorHAnsi" w:cstheme="minorHAnsi"/>
          <w:b/>
          <w:i/>
          <w:sz w:val="24"/>
          <w:szCs w:val="24"/>
          <w:lang w:eastAsia="en-US"/>
        </w:rPr>
      </w:pPr>
      <w:r w:rsidRPr="00222726">
        <w:rPr>
          <w:rFonts w:asciiTheme="minorHAnsi" w:eastAsiaTheme="minorHAnsi" w:hAnsiTheme="minorHAnsi" w:cstheme="minorHAnsi"/>
          <w:sz w:val="24"/>
          <w:szCs w:val="24"/>
          <w:lang w:eastAsia="en-US"/>
        </w:rPr>
        <w:t xml:space="preserve">Our mission is to </w:t>
      </w:r>
      <w:r w:rsidR="00E228EA" w:rsidRPr="00E228EA">
        <w:rPr>
          <w:rFonts w:asciiTheme="minorHAnsi" w:eastAsiaTheme="minorHAnsi" w:hAnsiTheme="minorHAnsi" w:cstheme="minorHAnsi"/>
          <w:b/>
          <w:bCs/>
          <w:i/>
          <w:iCs/>
          <w:sz w:val="24"/>
          <w:szCs w:val="24"/>
          <w:lang w:eastAsia="en-US"/>
        </w:rPr>
        <w:t>drive nature’s recovery in Yorkshire</w:t>
      </w:r>
      <w:r w:rsidRPr="00222726">
        <w:rPr>
          <w:rFonts w:asciiTheme="minorHAnsi" w:eastAsiaTheme="minorEastAsia" w:hAnsiTheme="minorHAnsi" w:cstheme="minorHAnsi"/>
          <w:b/>
          <w:bCs/>
          <w:i/>
          <w:sz w:val="24"/>
          <w:szCs w:val="24"/>
          <w:lang w:eastAsia="en-US"/>
        </w:rPr>
        <w:t>.</w:t>
      </w:r>
      <w:r w:rsidRPr="00222726">
        <w:rPr>
          <w:rFonts w:asciiTheme="minorHAnsi" w:eastAsiaTheme="minorEastAsia" w:hAnsiTheme="minorHAnsi" w:cstheme="minorHAnsi"/>
          <w:bCs/>
          <w:i/>
          <w:sz w:val="24"/>
          <w:szCs w:val="24"/>
          <w:lang w:eastAsia="en-US"/>
        </w:rPr>
        <w:t xml:space="preserve">  </w:t>
      </w:r>
      <w:r w:rsidRPr="00222726">
        <w:rPr>
          <w:rFonts w:asciiTheme="minorHAnsi" w:eastAsiaTheme="minorEastAsia" w:hAnsiTheme="minorHAnsi" w:cstheme="minorHAnsi"/>
          <w:bCs/>
          <w:iCs/>
          <w:sz w:val="24"/>
          <w:szCs w:val="24"/>
          <w:lang w:eastAsia="en-US"/>
        </w:rPr>
        <w:t>I</w:t>
      </w:r>
      <w:r w:rsidRPr="00222726">
        <w:rPr>
          <w:rFonts w:asciiTheme="minorHAnsi" w:eastAsiaTheme="minorEastAsia" w:hAnsiTheme="minorHAnsi" w:cstheme="minorHAnsi"/>
          <w:bCs/>
          <w:sz w:val="24"/>
          <w:szCs w:val="24"/>
          <w:lang w:eastAsia="en-US"/>
        </w:rPr>
        <w:t>n pursuit of our</w:t>
      </w:r>
      <w:r w:rsidRPr="00222726">
        <w:rPr>
          <w:rFonts w:asciiTheme="minorHAnsi" w:eastAsiaTheme="minorEastAsia" w:hAnsiTheme="minorHAnsi" w:cstheme="minorHAnsi"/>
          <w:b/>
          <w:bCs/>
          <w:i/>
          <w:sz w:val="24"/>
          <w:szCs w:val="24"/>
          <w:lang w:eastAsia="en-US"/>
        </w:rPr>
        <w:t xml:space="preserve"> </w:t>
      </w:r>
      <w:r w:rsidRPr="00222726">
        <w:rPr>
          <w:rFonts w:asciiTheme="minorHAnsi" w:eastAsiaTheme="minorHAnsi" w:hAnsiTheme="minorHAnsi" w:cstheme="minorHAnsi"/>
          <w:sz w:val="24"/>
          <w:szCs w:val="24"/>
          <w:lang w:eastAsia="en-US"/>
        </w:rPr>
        <w:t xml:space="preserve">vision </w:t>
      </w:r>
      <w:r w:rsidR="00E228EA">
        <w:rPr>
          <w:rFonts w:asciiTheme="minorHAnsi" w:eastAsiaTheme="minorHAnsi" w:hAnsiTheme="minorHAnsi" w:cstheme="minorHAnsi"/>
          <w:sz w:val="24"/>
          <w:szCs w:val="24"/>
          <w:lang w:eastAsia="en-US"/>
        </w:rPr>
        <w:t xml:space="preserve">where </w:t>
      </w:r>
      <w:r w:rsidR="00E228EA">
        <w:rPr>
          <w:rFonts w:asciiTheme="minorHAnsi" w:eastAsiaTheme="minorHAnsi" w:hAnsiTheme="minorHAnsi" w:cstheme="minorHAnsi"/>
          <w:b/>
          <w:i/>
          <w:sz w:val="24"/>
          <w:szCs w:val="24"/>
          <w:lang w:eastAsia="en-US"/>
        </w:rPr>
        <w:t>w</w:t>
      </w:r>
      <w:r w:rsidR="00E228EA" w:rsidRPr="00E228EA">
        <w:rPr>
          <w:rFonts w:asciiTheme="minorHAnsi" w:eastAsiaTheme="minorHAnsi" w:hAnsiTheme="minorHAnsi" w:cstheme="minorHAnsi"/>
          <w:b/>
          <w:i/>
          <w:sz w:val="24"/>
          <w:szCs w:val="24"/>
          <w:lang w:eastAsia="en-US"/>
        </w:rPr>
        <w:t>ildlife and people thrive together across Yorkshire’s communities, land, rivers and sea</w:t>
      </w:r>
      <w:r w:rsidRPr="00AF0A3C">
        <w:rPr>
          <w:rFonts w:asciiTheme="minorHAnsi" w:eastAsiaTheme="minorHAnsi" w:hAnsiTheme="minorHAnsi" w:cstheme="minorHAnsi"/>
          <w:b/>
          <w:i/>
          <w:sz w:val="24"/>
          <w:szCs w:val="24"/>
          <w:lang w:eastAsia="en-US"/>
        </w:rPr>
        <w:t>.</w:t>
      </w:r>
    </w:p>
    <w:p w14:paraId="6D1EFF5A" w14:textId="681B27D8" w:rsidR="001B6F6A" w:rsidRPr="00E228EA" w:rsidRDefault="001B6F6A" w:rsidP="001B6F6A">
      <w:pPr>
        <w:spacing w:after="160"/>
        <w:rPr>
          <w:rFonts w:asciiTheme="minorHAnsi" w:eastAsiaTheme="minorHAnsi" w:hAnsiTheme="minorHAnsi" w:cstheme="minorHAnsi"/>
          <w:i/>
          <w:sz w:val="24"/>
          <w:szCs w:val="24"/>
          <w:lang w:eastAsia="en-US"/>
        </w:rPr>
      </w:pPr>
      <w:r w:rsidRPr="00E228EA">
        <w:rPr>
          <w:rFonts w:asciiTheme="minorHAnsi" w:eastAsiaTheme="minorHAnsi" w:hAnsiTheme="minorHAnsi" w:cstheme="minorHAnsi"/>
          <w:iCs/>
          <w:sz w:val="24"/>
          <w:szCs w:val="24"/>
          <w:lang w:eastAsia="en-US"/>
        </w:rPr>
        <w:t>In</w:t>
      </w:r>
      <w:r w:rsidRPr="00E228EA">
        <w:rPr>
          <w:rFonts w:asciiTheme="minorHAnsi" w:eastAsiaTheme="minorHAnsi" w:hAnsiTheme="minorHAnsi" w:cstheme="minorBidi"/>
          <w:sz w:val="24"/>
          <w:szCs w:val="24"/>
          <w:lang w:eastAsia="en-US"/>
        </w:rPr>
        <w:t xml:space="preserve"> 202</w:t>
      </w:r>
      <w:r w:rsidR="00E228EA" w:rsidRPr="00E228EA">
        <w:rPr>
          <w:rFonts w:asciiTheme="minorHAnsi" w:eastAsiaTheme="minorHAnsi" w:hAnsiTheme="minorHAnsi" w:cstheme="minorBidi"/>
          <w:sz w:val="24"/>
          <w:szCs w:val="24"/>
          <w:lang w:eastAsia="en-US"/>
        </w:rPr>
        <w:t>4</w:t>
      </w:r>
      <w:r w:rsidRPr="00E228EA">
        <w:rPr>
          <w:rFonts w:asciiTheme="minorHAnsi" w:eastAsiaTheme="minorHAnsi" w:hAnsiTheme="minorHAnsi" w:cstheme="minorBidi"/>
          <w:sz w:val="24"/>
          <w:szCs w:val="24"/>
          <w:lang w:eastAsia="en-US"/>
        </w:rPr>
        <w:t>/2</w:t>
      </w:r>
      <w:r w:rsidR="00E228EA" w:rsidRPr="00E228EA">
        <w:rPr>
          <w:rFonts w:asciiTheme="minorHAnsi" w:eastAsiaTheme="minorHAnsi" w:hAnsiTheme="minorHAnsi" w:cstheme="minorBidi"/>
          <w:sz w:val="24"/>
          <w:szCs w:val="24"/>
          <w:lang w:eastAsia="en-US"/>
        </w:rPr>
        <w:t>5</w:t>
      </w:r>
      <w:r w:rsidRPr="00E228EA">
        <w:rPr>
          <w:rFonts w:asciiTheme="minorHAnsi" w:eastAsiaTheme="minorHAnsi" w:hAnsiTheme="minorHAnsi" w:cstheme="minorBidi"/>
          <w:sz w:val="24"/>
          <w:szCs w:val="24"/>
          <w:lang w:eastAsia="en-US"/>
        </w:rPr>
        <w:t xml:space="preserve"> we refreshed Yorkshire Wildlife Trust’s Strategy, to be bolder in our </w:t>
      </w:r>
      <w:r w:rsidR="00E228EA" w:rsidRPr="00E228EA">
        <w:rPr>
          <w:rFonts w:asciiTheme="minorHAnsi" w:eastAsiaTheme="minorHAnsi" w:hAnsiTheme="minorHAnsi" w:cstheme="minorBidi"/>
          <w:sz w:val="24"/>
          <w:szCs w:val="24"/>
          <w:lang w:eastAsia="en-US"/>
        </w:rPr>
        <w:t>a</w:t>
      </w:r>
      <w:r w:rsidRPr="00E228EA">
        <w:rPr>
          <w:rFonts w:asciiTheme="minorHAnsi" w:eastAsiaTheme="minorHAnsi" w:hAnsiTheme="minorHAnsi" w:cstheme="minorBidi"/>
          <w:sz w:val="24"/>
          <w:szCs w:val="24"/>
          <w:lang w:eastAsia="en-US"/>
        </w:rPr>
        <w:t>mbitions for a Wilder Yorkshire, from 202</w:t>
      </w:r>
      <w:r w:rsidR="00E228EA" w:rsidRPr="00E228EA">
        <w:rPr>
          <w:rFonts w:asciiTheme="minorHAnsi" w:eastAsiaTheme="minorHAnsi" w:hAnsiTheme="minorHAnsi" w:cstheme="minorBidi"/>
          <w:sz w:val="24"/>
          <w:szCs w:val="24"/>
          <w:lang w:eastAsia="en-US"/>
        </w:rPr>
        <w:t>5</w:t>
      </w:r>
      <w:r w:rsidRPr="00E228EA">
        <w:rPr>
          <w:rFonts w:asciiTheme="minorHAnsi" w:eastAsiaTheme="minorHAnsi" w:hAnsiTheme="minorHAnsi" w:cstheme="minorBidi"/>
          <w:sz w:val="24"/>
          <w:szCs w:val="24"/>
          <w:lang w:eastAsia="en-US"/>
        </w:rPr>
        <w:t xml:space="preserve"> to 20</w:t>
      </w:r>
      <w:r w:rsidR="00E228EA" w:rsidRPr="00E228EA">
        <w:rPr>
          <w:rFonts w:asciiTheme="minorHAnsi" w:eastAsiaTheme="minorHAnsi" w:hAnsiTheme="minorHAnsi" w:cstheme="minorBidi"/>
          <w:sz w:val="24"/>
          <w:szCs w:val="24"/>
          <w:lang w:eastAsia="en-US"/>
        </w:rPr>
        <w:t>30</w:t>
      </w:r>
      <w:r w:rsidRPr="00E228EA">
        <w:rPr>
          <w:rFonts w:asciiTheme="minorHAnsi" w:eastAsiaTheme="minorHAnsi" w:hAnsiTheme="minorHAnsi" w:cstheme="minorBidi"/>
          <w:sz w:val="24"/>
          <w:szCs w:val="24"/>
          <w:lang w:eastAsia="en-US"/>
        </w:rPr>
        <w:t>, we will focus on five delivery themes to:</w:t>
      </w:r>
    </w:p>
    <w:p w14:paraId="59371ACD" w14:textId="53F53C00" w:rsidR="001B6F6A" w:rsidRPr="00E228EA" w:rsidRDefault="00E228E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E228EA">
        <w:rPr>
          <w:rFonts w:asciiTheme="minorHAnsi" w:eastAsiaTheme="minorHAnsi" w:hAnsiTheme="minorHAnsi" w:cstheme="minorBidi"/>
          <w:sz w:val="24"/>
          <w:szCs w:val="24"/>
          <w:lang w:eastAsia="en-US"/>
        </w:rPr>
        <w:t>Generating hope</w:t>
      </w:r>
      <w:r w:rsidR="001B6F6A" w:rsidRPr="00E228EA">
        <w:rPr>
          <w:rFonts w:asciiTheme="minorHAnsi" w:eastAsiaTheme="minorHAnsi" w:hAnsiTheme="minorHAnsi" w:cstheme="minorBidi"/>
          <w:sz w:val="24"/>
          <w:szCs w:val="24"/>
          <w:lang w:eastAsia="en-US"/>
        </w:rPr>
        <w:t>;</w:t>
      </w:r>
    </w:p>
    <w:p w14:paraId="320C1519" w14:textId="7C74016C" w:rsidR="001B6F6A" w:rsidRPr="00E228EA" w:rsidRDefault="00E228E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E228EA">
        <w:rPr>
          <w:rFonts w:asciiTheme="minorHAnsi" w:eastAsiaTheme="minorHAnsi" w:hAnsiTheme="minorHAnsi" w:cstheme="minorBidi"/>
          <w:sz w:val="24"/>
          <w:szCs w:val="24"/>
          <w:lang w:eastAsia="en-US"/>
        </w:rPr>
        <w:t>Building power</w:t>
      </w:r>
      <w:r w:rsidR="001B6F6A" w:rsidRPr="00E228EA">
        <w:rPr>
          <w:rFonts w:asciiTheme="minorHAnsi" w:eastAsiaTheme="minorHAnsi" w:hAnsiTheme="minorHAnsi" w:cstheme="minorBidi"/>
          <w:sz w:val="24"/>
          <w:szCs w:val="24"/>
          <w:lang w:eastAsia="en-US"/>
        </w:rPr>
        <w:t>;</w:t>
      </w:r>
    </w:p>
    <w:p w14:paraId="149225C5" w14:textId="6DC71466" w:rsidR="001B6F6A" w:rsidRPr="00E228EA" w:rsidRDefault="00E228E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E228EA">
        <w:rPr>
          <w:rFonts w:asciiTheme="minorHAnsi" w:eastAsiaTheme="minorHAnsi" w:hAnsiTheme="minorHAnsi" w:cstheme="minorBidi"/>
          <w:sz w:val="24"/>
          <w:szCs w:val="24"/>
          <w:lang w:eastAsia="en-US"/>
        </w:rPr>
        <w:t>Taking action</w:t>
      </w:r>
      <w:r w:rsidR="001B6F6A" w:rsidRPr="00E228EA">
        <w:rPr>
          <w:rFonts w:asciiTheme="minorHAnsi" w:eastAsiaTheme="minorHAnsi" w:hAnsiTheme="minorHAnsi" w:cstheme="minorBidi"/>
          <w:sz w:val="24"/>
          <w:szCs w:val="24"/>
          <w:lang w:eastAsia="en-US"/>
        </w:rPr>
        <w:t>;</w:t>
      </w:r>
    </w:p>
    <w:p w14:paraId="45BFA732" w14:textId="72EBB916" w:rsidR="001B6F6A" w:rsidRPr="00E228EA" w:rsidRDefault="00E228E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E228EA">
        <w:rPr>
          <w:rFonts w:asciiTheme="minorHAnsi" w:eastAsiaTheme="minorHAnsi" w:hAnsiTheme="minorHAnsi" w:cstheme="minorBidi"/>
          <w:sz w:val="24"/>
          <w:szCs w:val="24"/>
          <w:lang w:eastAsia="en-US"/>
        </w:rPr>
        <w:t>Supported by One Trust</w:t>
      </w:r>
      <w:r w:rsidR="001B6F6A" w:rsidRPr="00E228EA">
        <w:rPr>
          <w:rFonts w:asciiTheme="minorHAnsi" w:eastAsiaTheme="minorHAnsi" w:hAnsiTheme="minorHAnsi" w:cstheme="minorBidi"/>
          <w:sz w:val="24"/>
          <w:szCs w:val="24"/>
          <w:lang w:eastAsia="en-US"/>
        </w:rPr>
        <w:t>; and to</w:t>
      </w:r>
      <w:r w:rsidRPr="00E228EA">
        <w:rPr>
          <w:rFonts w:asciiTheme="minorHAnsi" w:eastAsiaTheme="minorHAnsi" w:hAnsiTheme="minorHAnsi" w:cstheme="minorBidi"/>
          <w:sz w:val="24"/>
          <w:szCs w:val="24"/>
          <w:lang w:eastAsia="en-US"/>
        </w:rPr>
        <w:t xml:space="preserve"> be</w:t>
      </w:r>
    </w:p>
    <w:p w14:paraId="647DFE95" w14:textId="04F4DB4A" w:rsidR="001B6F6A" w:rsidRPr="00E228EA" w:rsidRDefault="00E228EA" w:rsidP="001B6F6A">
      <w:pPr>
        <w:numPr>
          <w:ilvl w:val="1"/>
          <w:numId w:val="10"/>
        </w:numPr>
        <w:spacing w:before="0"/>
        <w:ind w:left="1077" w:hanging="651"/>
        <w:jc w:val="both"/>
        <w:rPr>
          <w:b/>
          <w:sz w:val="24"/>
          <w:szCs w:val="24"/>
        </w:rPr>
      </w:pPr>
      <w:r w:rsidRPr="00E228EA">
        <w:rPr>
          <w:rFonts w:asciiTheme="minorHAnsi" w:eastAsiaTheme="minorHAnsi" w:hAnsiTheme="minorHAnsi" w:cstheme="minorBidi"/>
          <w:sz w:val="24"/>
          <w:szCs w:val="24"/>
          <w:lang w:eastAsia="en-US"/>
        </w:rPr>
        <w:t>Resourced and resilient</w:t>
      </w:r>
      <w:r w:rsidR="001B6F6A" w:rsidRPr="00E228EA">
        <w:rPr>
          <w:rFonts w:asciiTheme="minorHAnsi" w:eastAsiaTheme="minorHAnsi" w:hAnsiTheme="minorHAnsi" w:cstheme="minorBidi"/>
          <w:sz w:val="24"/>
          <w:szCs w:val="24"/>
          <w:lang w:eastAsia="en-US"/>
        </w:rPr>
        <w:t xml:space="preserve">. </w:t>
      </w:r>
    </w:p>
    <w:p w14:paraId="24107F96" w14:textId="6A5EC3C4" w:rsidR="00066D90" w:rsidRDefault="00066D90" w:rsidP="006954F1">
      <w:pPr>
        <w:pStyle w:val="Heading1"/>
      </w:pPr>
    </w:p>
    <w:p w14:paraId="5089391A" w14:textId="3B6080CC" w:rsidR="006A2459" w:rsidRDefault="006A2459" w:rsidP="006954F1"/>
    <w:p w14:paraId="0039F099" w14:textId="77777777" w:rsidR="006A2459" w:rsidRPr="006A2459" w:rsidRDefault="006A2459" w:rsidP="006954F1"/>
    <w:p w14:paraId="7E192B96" w14:textId="77777777" w:rsidR="008557C9" w:rsidRDefault="008557C9" w:rsidP="003E12C1">
      <w:pPr>
        <w:pStyle w:val="Heading1"/>
      </w:pPr>
      <w:bookmarkStart w:id="1" w:name="_Hlk123732183"/>
      <w:r>
        <w:br w:type="page"/>
      </w:r>
    </w:p>
    <w:p w14:paraId="40EF0F5C" w14:textId="3849B107" w:rsidR="00C12B4B" w:rsidRDefault="00C12B4B" w:rsidP="003E12C1">
      <w:pPr>
        <w:pStyle w:val="Heading1"/>
      </w:pPr>
      <w:r w:rsidRPr="00871CC6">
        <w:lastRenderedPageBreak/>
        <w:t>Job Description</w:t>
      </w:r>
    </w:p>
    <w:p w14:paraId="5326AAA8" w14:textId="66F8FEA7" w:rsidR="003616DE" w:rsidRPr="003616DE" w:rsidRDefault="003616DE" w:rsidP="003616DE">
      <w:pPr>
        <w:rPr>
          <w:sz w:val="24"/>
          <w:szCs w:val="24"/>
        </w:rPr>
      </w:pPr>
      <w:bookmarkStart w:id="2" w:name="_Hlk115247372"/>
      <w:r w:rsidRPr="003616DE">
        <w:rPr>
          <w:sz w:val="24"/>
          <w:szCs w:val="24"/>
        </w:rPr>
        <w:t xml:space="preserve">Job </w:t>
      </w:r>
      <w:r>
        <w:rPr>
          <w:sz w:val="24"/>
          <w:szCs w:val="24"/>
        </w:rPr>
        <w:t>T</w:t>
      </w:r>
      <w:r w:rsidRPr="003616DE">
        <w:rPr>
          <w:sz w:val="24"/>
          <w:szCs w:val="24"/>
        </w:rPr>
        <w:t>itle:</w:t>
      </w:r>
      <w:r w:rsidRPr="003616DE">
        <w:rPr>
          <w:sz w:val="24"/>
          <w:szCs w:val="24"/>
        </w:rPr>
        <w:tab/>
      </w:r>
      <w:r w:rsidR="00D32FAF">
        <w:rPr>
          <w:sz w:val="24"/>
          <w:szCs w:val="24"/>
        </w:rPr>
        <w:tab/>
        <w:t xml:space="preserve">Project </w:t>
      </w:r>
      <w:r w:rsidR="00E228EA">
        <w:rPr>
          <w:sz w:val="24"/>
          <w:szCs w:val="24"/>
        </w:rPr>
        <w:t>Officer</w:t>
      </w:r>
      <w:r w:rsidR="00D32FAF">
        <w:rPr>
          <w:sz w:val="24"/>
          <w:szCs w:val="24"/>
        </w:rPr>
        <w:t xml:space="preserve"> (</w:t>
      </w:r>
      <w:r w:rsidR="00E228EA">
        <w:rPr>
          <w:sz w:val="24"/>
          <w:szCs w:val="24"/>
        </w:rPr>
        <w:t>Crayfish</w:t>
      </w:r>
      <w:r w:rsidR="00D32FAF">
        <w:rPr>
          <w:sz w:val="24"/>
          <w:szCs w:val="24"/>
        </w:rPr>
        <w:t>)</w:t>
      </w:r>
      <w:r w:rsidRPr="003616DE">
        <w:rPr>
          <w:sz w:val="24"/>
          <w:szCs w:val="24"/>
        </w:rPr>
        <w:tab/>
      </w:r>
      <w:r w:rsidRPr="003616DE">
        <w:rPr>
          <w:sz w:val="24"/>
          <w:szCs w:val="24"/>
        </w:rPr>
        <w:tab/>
      </w:r>
    </w:p>
    <w:p w14:paraId="2A36D68C" w14:textId="041CF518" w:rsidR="003616DE" w:rsidRPr="003616DE" w:rsidRDefault="003616DE" w:rsidP="003616DE">
      <w:pPr>
        <w:rPr>
          <w:sz w:val="24"/>
          <w:szCs w:val="24"/>
        </w:rPr>
      </w:pPr>
      <w:r w:rsidRPr="003616DE">
        <w:rPr>
          <w:sz w:val="24"/>
          <w:szCs w:val="24"/>
        </w:rPr>
        <w:t>Responsible for:</w:t>
      </w:r>
      <w:r w:rsidR="00F342AE">
        <w:rPr>
          <w:sz w:val="24"/>
          <w:szCs w:val="24"/>
        </w:rPr>
        <w:t xml:space="preserve"> </w:t>
      </w:r>
      <w:r w:rsidR="00D32FAF">
        <w:rPr>
          <w:sz w:val="24"/>
          <w:szCs w:val="24"/>
        </w:rPr>
        <w:tab/>
      </w:r>
      <w:r w:rsidR="007C4B6B">
        <w:rPr>
          <w:sz w:val="24"/>
          <w:szCs w:val="24"/>
        </w:rPr>
        <w:t>Project Assistant,</w:t>
      </w:r>
      <w:r w:rsidR="00E228EA">
        <w:rPr>
          <w:sz w:val="24"/>
          <w:szCs w:val="24"/>
        </w:rPr>
        <w:t xml:space="preserve"> v</w:t>
      </w:r>
      <w:r w:rsidR="00D32FAF">
        <w:rPr>
          <w:sz w:val="24"/>
          <w:szCs w:val="24"/>
        </w:rPr>
        <w:t>olunteers</w:t>
      </w:r>
      <w:r w:rsidR="00E228EA">
        <w:rPr>
          <w:sz w:val="24"/>
          <w:szCs w:val="24"/>
        </w:rPr>
        <w:t xml:space="preserve"> and </w:t>
      </w:r>
      <w:r w:rsidR="00F32C00">
        <w:rPr>
          <w:sz w:val="24"/>
          <w:szCs w:val="24"/>
        </w:rPr>
        <w:t>voluntary placements</w:t>
      </w:r>
    </w:p>
    <w:p w14:paraId="7F3420E7" w14:textId="68DCFDCD" w:rsidR="003616DE" w:rsidRPr="003616DE" w:rsidRDefault="003616DE" w:rsidP="003616DE">
      <w:pPr>
        <w:rPr>
          <w:sz w:val="24"/>
          <w:szCs w:val="24"/>
        </w:rPr>
      </w:pPr>
      <w:r w:rsidRPr="003616DE">
        <w:rPr>
          <w:sz w:val="24"/>
          <w:szCs w:val="24"/>
        </w:rPr>
        <w:t>Responsible to:</w:t>
      </w:r>
      <w:r w:rsidRPr="003616DE">
        <w:rPr>
          <w:sz w:val="24"/>
          <w:szCs w:val="24"/>
        </w:rPr>
        <w:tab/>
      </w:r>
      <w:r w:rsidR="00D32FAF">
        <w:rPr>
          <w:sz w:val="24"/>
          <w:szCs w:val="24"/>
        </w:rPr>
        <w:t>Project</w:t>
      </w:r>
      <w:r w:rsidR="00E228EA">
        <w:rPr>
          <w:sz w:val="24"/>
          <w:szCs w:val="24"/>
        </w:rPr>
        <w:t>s</w:t>
      </w:r>
      <w:r w:rsidR="00D32FAF">
        <w:rPr>
          <w:sz w:val="24"/>
          <w:szCs w:val="24"/>
        </w:rPr>
        <w:t xml:space="preserve"> </w:t>
      </w:r>
      <w:r w:rsidR="00E228EA">
        <w:rPr>
          <w:sz w:val="24"/>
          <w:szCs w:val="24"/>
        </w:rPr>
        <w:t>Manager - North</w:t>
      </w:r>
      <w:r w:rsidRPr="003616DE">
        <w:rPr>
          <w:sz w:val="24"/>
          <w:szCs w:val="24"/>
        </w:rPr>
        <w:tab/>
      </w:r>
    </w:p>
    <w:p w14:paraId="2453E17E" w14:textId="60D78DFA" w:rsidR="00AB4CDA" w:rsidRDefault="003616DE" w:rsidP="003616DE">
      <w:r w:rsidRPr="003616DE">
        <w:rPr>
          <w:sz w:val="24"/>
          <w:szCs w:val="24"/>
        </w:rPr>
        <w:t>Location/based at:</w:t>
      </w:r>
      <w:r w:rsidR="00F342AE">
        <w:rPr>
          <w:sz w:val="24"/>
          <w:szCs w:val="24"/>
        </w:rPr>
        <w:t xml:space="preserve"> </w:t>
      </w:r>
      <w:r w:rsidR="00D32FAF">
        <w:rPr>
          <w:sz w:val="24"/>
          <w:szCs w:val="24"/>
        </w:rPr>
        <w:tab/>
        <w:t>York</w:t>
      </w:r>
      <w:r w:rsidR="00581247">
        <w:rPr>
          <w:sz w:val="24"/>
          <w:szCs w:val="24"/>
        </w:rPr>
        <w:t xml:space="preserve">, </w:t>
      </w:r>
      <w:r w:rsidR="00581247" w:rsidRPr="0059785F">
        <w:rPr>
          <w:rFonts w:cs="Arial"/>
          <w:sz w:val="24"/>
          <w:szCs w:val="24"/>
        </w:rPr>
        <w:t>with travel across the region</w:t>
      </w:r>
    </w:p>
    <w:p w14:paraId="6288390A" w14:textId="77777777" w:rsidR="00AB4CDA" w:rsidRDefault="00AB4CDA" w:rsidP="00AB4CDA">
      <w:pPr>
        <w:spacing w:before="0"/>
        <w:rPr>
          <w:sz w:val="24"/>
          <w:szCs w:val="24"/>
        </w:rPr>
      </w:pPr>
    </w:p>
    <w:p w14:paraId="04683F96" w14:textId="48D0E1AC" w:rsidR="009501CA" w:rsidRPr="00D32FAF" w:rsidRDefault="00AB4CDA" w:rsidP="00D32FAF">
      <w:pPr>
        <w:spacing w:before="0"/>
        <w:rPr>
          <w:sz w:val="24"/>
          <w:szCs w:val="24"/>
        </w:rPr>
      </w:pPr>
      <w:r w:rsidRPr="007A6C40">
        <w:rPr>
          <w:sz w:val="24"/>
          <w:szCs w:val="24"/>
        </w:rPr>
        <w:t>Date last updated:</w:t>
      </w:r>
      <w:r w:rsidRPr="007A6C40">
        <w:rPr>
          <w:sz w:val="24"/>
          <w:szCs w:val="24"/>
        </w:rPr>
        <w:tab/>
      </w:r>
      <w:r w:rsidR="00295AFF">
        <w:rPr>
          <w:sz w:val="24"/>
          <w:szCs w:val="24"/>
        </w:rPr>
        <w:t>12</w:t>
      </w:r>
      <w:r w:rsidR="00D775F4">
        <w:rPr>
          <w:sz w:val="24"/>
          <w:szCs w:val="24"/>
        </w:rPr>
        <w:t xml:space="preserve"> August</w:t>
      </w:r>
      <w:r w:rsidR="00D32FAF">
        <w:rPr>
          <w:sz w:val="24"/>
          <w:szCs w:val="24"/>
        </w:rPr>
        <w:t xml:space="preserve"> 2025</w:t>
      </w:r>
      <w:bookmarkEnd w:id="1"/>
      <w:bookmarkEnd w:id="2"/>
    </w:p>
    <w:p w14:paraId="29E6664D" w14:textId="77777777" w:rsidR="002E0E08" w:rsidRPr="003E12C1" w:rsidRDefault="002E0E08" w:rsidP="002E0E08">
      <w:pPr>
        <w:pStyle w:val="Heading2"/>
        <w:rPr>
          <w:szCs w:val="24"/>
        </w:rPr>
      </w:pPr>
      <w:r w:rsidRPr="003E12C1">
        <w:rPr>
          <w:szCs w:val="24"/>
        </w:rPr>
        <w:t>Main Purpose of the Role</w:t>
      </w:r>
    </w:p>
    <w:p w14:paraId="72901F62" w14:textId="77777777" w:rsidR="00D32FAF" w:rsidRDefault="00D32FAF" w:rsidP="00D32FAF">
      <w:pPr>
        <w:rPr>
          <w:sz w:val="24"/>
          <w:szCs w:val="24"/>
        </w:rPr>
      </w:pPr>
      <w:r>
        <w:rPr>
          <w:sz w:val="24"/>
          <w:szCs w:val="24"/>
        </w:rPr>
        <w:t>The North Project team undertakes the following streams of work:</w:t>
      </w:r>
    </w:p>
    <w:p w14:paraId="1E10E3F8" w14:textId="77777777" w:rsidR="00D32FAF" w:rsidRDefault="00D32FAF" w:rsidP="002E21CA">
      <w:pPr>
        <w:pStyle w:val="ListParagraph"/>
        <w:numPr>
          <w:ilvl w:val="0"/>
          <w:numId w:val="19"/>
        </w:numPr>
        <w:spacing w:before="120"/>
        <w:ind w:hanging="357"/>
        <w:contextualSpacing/>
        <w:rPr>
          <w:sz w:val="24"/>
          <w:szCs w:val="24"/>
        </w:rPr>
      </w:pPr>
      <w:r>
        <w:rPr>
          <w:sz w:val="24"/>
          <w:szCs w:val="24"/>
        </w:rPr>
        <w:t>Landscape and catchment-scale habitat restoration and creation, particularly:</w:t>
      </w:r>
    </w:p>
    <w:p w14:paraId="09067431" w14:textId="77777777" w:rsidR="00D32FAF" w:rsidRDefault="00D32FAF" w:rsidP="00D32FAF">
      <w:pPr>
        <w:pStyle w:val="ListParagraph"/>
        <w:numPr>
          <w:ilvl w:val="1"/>
          <w:numId w:val="19"/>
        </w:numPr>
        <w:ind w:hanging="357"/>
        <w:contextualSpacing/>
        <w:rPr>
          <w:sz w:val="24"/>
          <w:szCs w:val="24"/>
        </w:rPr>
      </w:pPr>
      <w:r>
        <w:rPr>
          <w:sz w:val="24"/>
          <w:szCs w:val="24"/>
        </w:rPr>
        <w:t>r</w:t>
      </w:r>
      <w:r w:rsidRPr="00FA1872">
        <w:rPr>
          <w:sz w:val="24"/>
          <w:szCs w:val="24"/>
        </w:rPr>
        <w:t xml:space="preserve">iver restoration to improve habitat for fish, </w:t>
      </w:r>
      <w:r>
        <w:rPr>
          <w:sz w:val="24"/>
          <w:szCs w:val="24"/>
        </w:rPr>
        <w:t xml:space="preserve">invertebrates, </w:t>
      </w:r>
      <w:r w:rsidRPr="00FA1872">
        <w:rPr>
          <w:sz w:val="24"/>
          <w:szCs w:val="24"/>
        </w:rPr>
        <w:t xml:space="preserve">reduce agricultural run-off and areas of unnatural erosion and sediment. </w:t>
      </w:r>
    </w:p>
    <w:p w14:paraId="57A44022" w14:textId="77777777" w:rsidR="00D32FAF" w:rsidRDefault="00D32FAF" w:rsidP="00D32FAF">
      <w:pPr>
        <w:pStyle w:val="ListParagraph"/>
        <w:numPr>
          <w:ilvl w:val="1"/>
          <w:numId w:val="19"/>
        </w:numPr>
        <w:ind w:hanging="357"/>
        <w:contextualSpacing/>
        <w:rPr>
          <w:sz w:val="24"/>
          <w:szCs w:val="24"/>
        </w:rPr>
      </w:pPr>
      <w:r>
        <w:rPr>
          <w:sz w:val="24"/>
          <w:szCs w:val="24"/>
        </w:rPr>
        <w:t>wetlands for waders and plant communities</w:t>
      </w:r>
    </w:p>
    <w:p w14:paraId="533D4B5E" w14:textId="77777777" w:rsidR="00D32FAF" w:rsidRDefault="00D32FAF" w:rsidP="00D32FAF">
      <w:pPr>
        <w:pStyle w:val="ListParagraph"/>
        <w:numPr>
          <w:ilvl w:val="1"/>
          <w:numId w:val="19"/>
        </w:numPr>
        <w:ind w:hanging="357"/>
        <w:contextualSpacing/>
        <w:rPr>
          <w:sz w:val="24"/>
          <w:szCs w:val="24"/>
        </w:rPr>
      </w:pPr>
      <w:r>
        <w:rPr>
          <w:sz w:val="24"/>
          <w:szCs w:val="24"/>
        </w:rPr>
        <w:t>ponds for Great Crested Newts and crayfish</w:t>
      </w:r>
    </w:p>
    <w:p w14:paraId="71812804" w14:textId="77777777" w:rsidR="00D32FAF" w:rsidRDefault="00D32FAF" w:rsidP="00D32FAF">
      <w:pPr>
        <w:pStyle w:val="ListParagraph"/>
        <w:numPr>
          <w:ilvl w:val="1"/>
          <w:numId w:val="19"/>
        </w:numPr>
        <w:ind w:hanging="357"/>
        <w:contextualSpacing/>
        <w:rPr>
          <w:sz w:val="24"/>
          <w:szCs w:val="24"/>
        </w:rPr>
      </w:pPr>
      <w:r>
        <w:rPr>
          <w:sz w:val="24"/>
          <w:szCs w:val="24"/>
        </w:rPr>
        <w:t>invasive species control</w:t>
      </w:r>
    </w:p>
    <w:p w14:paraId="02E91D9D" w14:textId="77777777" w:rsidR="00D32FAF" w:rsidRDefault="00D32FAF" w:rsidP="00D32FAF">
      <w:pPr>
        <w:pStyle w:val="ListParagraph"/>
        <w:numPr>
          <w:ilvl w:val="1"/>
          <w:numId w:val="19"/>
        </w:numPr>
        <w:ind w:hanging="357"/>
        <w:contextualSpacing/>
        <w:rPr>
          <w:sz w:val="24"/>
          <w:szCs w:val="24"/>
        </w:rPr>
      </w:pPr>
      <w:r>
        <w:rPr>
          <w:sz w:val="24"/>
          <w:szCs w:val="24"/>
        </w:rPr>
        <w:t>reintroduction of rare wetland plant species into the landscape.</w:t>
      </w:r>
    </w:p>
    <w:p w14:paraId="4421C2C3" w14:textId="77777777" w:rsidR="00D32FAF" w:rsidRDefault="00D32FAF" w:rsidP="002E21CA">
      <w:pPr>
        <w:pStyle w:val="ListParagraph"/>
        <w:numPr>
          <w:ilvl w:val="0"/>
          <w:numId w:val="19"/>
        </w:numPr>
        <w:spacing w:before="120"/>
        <w:rPr>
          <w:sz w:val="24"/>
          <w:szCs w:val="24"/>
        </w:rPr>
      </w:pPr>
      <w:r>
        <w:rPr>
          <w:sz w:val="24"/>
          <w:szCs w:val="24"/>
        </w:rPr>
        <w:t xml:space="preserve">Surveying and monitoring of habitats and species to identify issues, plan remedial work and measure the impact of any interventions.  </w:t>
      </w:r>
    </w:p>
    <w:p w14:paraId="5E398B8E" w14:textId="77777777" w:rsidR="00D32FAF" w:rsidRPr="00A4361E" w:rsidRDefault="00D32FAF" w:rsidP="002E21CA">
      <w:pPr>
        <w:pStyle w:val="ListParagraph"/>
        <w:numPr>
          <w:ilvl w:val="0"/>
          <w:numId w:val="19"/>
        </w:numPr>
        <w:spacing w:before="120"/>
        <w:rPr>
          <w:sz w:val="24"/>
          <w:szCs w:val="24"/>
        </w:rPr>
      </w:pPr>
      <w:r>
        <w:rPr>
          <w:sz w:val="24"/>
          <w:szCs w:val="24"/>
        </w:rPr>
        <w:t xml:space="preserve">Stakeholder engagement to encourage landowners and land managers to take action for nature’s recovery by advising them on how to benefit from the projects we are delivering or via other funding opportunities (e.g. </w:t>
      </w:r>
      <w:proofErr w:type="spellStart"/>
      <w:r>
        <w:rPr>
          <w:sz w:val="24"/>
          <w:szCs w:val="24"/>
        </w:rPr>
        <w:t>agri</w:t>
      </w:r>
      <w:proofErr w:type="spellEnd"/>
      <w:r>
        <w:rPr>
          <w:sz w:val="24"/>
          <w:szCs w:val="24"/>
        </w:rPr>
        <w:t>-environment schemes).</w:t>
      </w:r>
    </w:p>
    <w:p w14:paraId="4C1828C8" w14:textId="77777777" w:rsidR="00295AFF" w:rsidRDefault="00295AFF" w:rsidP="002E21CA">
      <w:pPr>
        <w:spacing w:before="120"/>
        <w:rPr>
          <w:b/>
          <w:bCs/>
          <w:sz w:val="24"/>
          <w:szCs w:val="24"/>
        </w:rPr>
      </w:pPr>
    </w:p>
    <w:p w14:paraId="73ABDA15" w14:textId="37C999A5" w:rsidR="00295AFF" w:rsidRPr="00295AFF" w:rsidRDefault="00295AFF" w:rsidP="00295AFF">
      <w:pPr>
        <w:spacing w:before="0"/>
        <w:rPr>
          <w:b/>
          <w:bCs/>
          <w:sz w:val="24"/>
          <w:szCs w:val="24"/>
        </w:rPr>
      </w:pPr>
      <w:r w:rsidRPr="00295AFF">
        <w:rPr>
          <w:b/>
          <w:bCs/>
          <w:sz w:val="24"/>
          <w:szCs w:val="24"/>
        </w:rPr>
        <w:t>Task and Responsibilities</w:t>
      </w:r>
    </w:p>
    <w:p w14:paraId="31198240" w14:textId="77777777" w:rsidR="00295AFF" w:rsidRDefault="00295AFF" w:rsidP="002E21CA">
      <w:pPr>
        <w:spacing w:before="120"/>
        <w:rPr>
          <w:sz w:val="24"/>
          <w:szCs w:val="24"/>
        </w:rPr>
      </w:pPr>
    </w:p>
    <w:p w14:paraId="60ABB9D3" w14:textId="57C80FF8" w:rsidR="00D32FAF" w:rsidRPr="00A4361E" w:rsidRDefault="00D32FAF" w:rsidP="00295AFF">
      <w:pPr>
        <w:spacing w:before="0"/>
        <w:rPr>
          <w:sz w:val="24"/>
          <w:szCs w:val="24"/>
        </w:rPr>
      </w:pPr>
      <w:r>
        <w:rPr>
          <w:sz w:val="24"/>
          <w:szCs w:val="24"/>
        </w:rPr>
        <w:t xml:space="preserve">As Project </w:t>
      </w:r>
      <w:r w:rsidR="00F05BAB">
        <w:rPr>
          <w:sz w:val="24"/>
          <w:szCs w:val="24"/>
        </w:rPr>
        <w:t>Officer</w:t>
      </w:r>
      <w:r>
        <w:rPr>
          <w:sz w:val="24"/>
          <w:szCs w:val="24"/>
        </w:rPr>
        <w:t>, you will:</w:t>
      </w:r>
    </w:p>
    <w:p w14:paraId="3704BB6E" w14:textId="6AA5B503" w:rsidR="00D32FAF" w:rsidRPr="00A4361E" w:rsidRDefault="00D32FAF" w:rsidP="008557C9">
      <w:pPr>
        <w:pStyle w:val="Bulletedlist"/>
        <w:numPr>
          <w:ilvl w:val="0"/>
          <w:numId w:val="11"/>
        </w:numPr>
        <w:spacing w:before="120"/>
        <w:rPr>
          <w:sz w:val="24"/>
          <w:szCs w:val="24"/>
        </w:rPr>
      </w:pPr>
      <w:r w:rsidRPr="00A4361E">
        <w:rPr>
          <w:sz w:val="24"/>
          <w:szCs w:val="24"/>
        </w:rPr>
        <w:t xml:space="preserve">help deliver our landscape </w:t>
      </w:r>
      <w:r>
        <w:rPr>
          <w:sz w:val="24"/>
          <w:szCs w:val="24"/>
        </w:rPr>
        <w:t xml:space="preserve">and species </w:t>
      </w:r>
      <w:r w:rsidRPr="00A4361E">
        <w:rPr>
          <w:sz w:val="24"/>
          <w:szCs w:val="24"/>
        </w:rPr>
        <w:t>recovery projects across the Yorkshire area</w:t>
      </w:r>
      <w:r>
        <w:rPr>
          <w:sz w:val="24"/>
          <w:szCs w:val="24"/>
        </w:rPr>
        <w:t xml:space="preserve"> </w:t>
      </w:r>
      <w:r w:rsidRPr="008B7616">
        <w:rPr>
          <w:sz w:val="24"/>
          <w:szCs w:val="24"/>
        </w:rPr>
        <w:t>safely, on time, within budget and to a high standard</w:t>
      </w:r>
      <w:r w:rsidRPr="00A4361E">
        <w:rPr>
          <w:sz w:val="24"/>
          <w:szCs w:val="24"/>
        </w:rPr>
        <w:t xml:space="preserve">. </w:t>
      </w:r>
    </w:p>
    <w:p w14:paraId="4B973464" w14:textId="77777777" w:rsidR="00D32FAF" w:rsidRDefault="00D32FAF" w:rsidP="008557C9">
      <w:pPr>
        <w:pStyle w:val="Bulletedlist"/>
        <w:numPr>
          <w:ilvl w:val="0"/>
          <w:numId w:val="11"/>
        </w:numPr>
        <w:tabs>
          <w:tab w:val="left" w:pos="8080"/>
        </w:tabs>
        <w:spacing w:before="120"/>
        <w:rPr>
          <w:sz w:val="24"/>
          <w:szCs w:val="24"/>
        </w:rPr>
      </w:pPr>
      <w:r w:rsidRPr="008B7616">
        <w:rPr>
          <w:sz w:val="24"/>
          <w:szCs w:val="24"/>
        </w:rPr>
        <w:t>work with the staff team</w:t>
      </w:r>
      <w:r>
        <w:rPr>
          <w:sz w:val="24"/>
          <w:szCs w:val="24"/>
        </w:rPr>
        <w:t xml:space="preserve"> to </w:t>
      </w:r>
      <w:r w:rsidRPr="008B7616">
        <w:rPr>
          <w:sz w:val="24"/>
          <w:szCs w:val="24"/>
        </w:rPr>
        <w:t>deliver practical tasks</w:t>
      </w:r>
      <w:r>
        <w:rPr>
          <w:sz w:val="24"/>
          <w:szCs w:val="24"/>
        </w:rPr>
        <w:t xml:space="preserve"> and</w:t>
      </w:r>
      <w:r w:rsidRPr="008B7616">
        <w:rPr>
          <w:sz w:val="24"/>
          <w:szCs w:val="24"/>
        </w:rPr>
        <w:t xml:space="preserve"> survey</w:t>
      </w:r>
      <w:r>
        <w:rPr>
          <w:sz w:val="24"/>
          <w:szCs w:val="24"/>
        </w:rPr>
        <w:t xml:space="preserve"> field work, in addition to liaising with </w:t>
      </w:r>
      <w:r w:rsidRPr="008B7616">
        <w:rPr>
          <w:sz w:val="24"/>
          <w:szCs w:val="24"/>
        </w:rPr>
        <w:t xml:space="preserve">volunteers, stakeholders and contractors.  </w:t>
      </w:r>
    </w:p>
    <w:p w14:paraId="02C1BA79" w14:textId="77777777" w:rsidR="00D32FAF" w:rsidRPr="008B7616" w:rsidRDefault="00D32FAF" w:rsidP="008557C9">
      <w:pPr>
        <w:pStyle w:val="Bulletedlist"/>
        <w:numPr>
          <w:ilvl w:val="0"/>
          <w:numId w:val="11"/>
        </w:numPr>
        <w:spacing w:before="120"/>
        <w:rPr>
          <w:sz w:val="24"/>
          <w:szCs w:val="24"/>
        </w:rPr>
      </w:pPr>
      <w:r w:rsidRPr="008B7616">
        <w:rPr>
          <w:sz w:val="24"/>
          <w:szCs w:val="24"/>
        </w:rPr>
        <w:t>be flexible in your approach and able to assist on different projects according to where funding has been secured.</w:t>
      </w:r>
    </w:p>
    <w:p w14:paraId="06EF59D7" w14:textId="5A93DC36" w:rsidR="002E0E08" w:rsidRPr="00D32FAF" w:rsidRDefault="00D32FAF" w:rsidP="008557C9">
      <w:pPr>
        <w:pStyle w:val="Bulletedlist"/>
        <w:numPr>
          <w:ilvl w:val="0"/>
          <w:numId w:val="11"/>
        </w:numPr>
        <w:spacing w:before="120"/>
        <w:rPr>
          <w:szCs w:val="24"/>
        </w:rPr>
      </w:pPr>
      <w:r w:rsidRPr="008B7616">
        <w:rPr>
          <w:sz w:val="24"/>
          <w:szCs w:val="24"/>
        </w:rPr>
        <w:t>be closely supported and mentored by the Project</w:t>
      </w:r>
      <w:r w:rsidR="00F05BAB">
        <w:rPr>
          <w:sz w:val="24"/>
          <w:szCs w:val="24"/>
        </w:rPr>
        <w:t xml:space="preserve">s Manager </w:t>
      </w:r>
      <w:r w:rsidRPr="008B7616">
        <w:rPr>
          <w:sz w:val="24"/>
          <w:szCs w:val="24"/>
        </w:rPr>
        <w:t xml:space="preserve">and our partners.  </w:t>
      </w:r>
    </w:p>
    <w:p w14:paraId="15ADA3FF" w14:textId="77777777" w:rsidR="00295AFF" w:rsidRDefault="00295AFF" w:rsidP="002E21CA">
      <w:pPr>
        <w:pStyle w:val="Bulletedlist"/>
        <w:numPr>
          <w:ilvl w:val="0"/>
          <w:numId w:val="0"/>
        </w:numPr>
        <w:spacing w:before="120"/>
        <w:ind w:left="360" w:hanging="360"/>
        <w:jc w:val="both"/>
        <w:rPr>
          <w:sz w:val="24"/>
          <w:szCs w:val="24"/>
        </w:rPr>
      </w:pPr>
    </w:p>
    <w:p w14:paraId="77F7B8C2" w14:textId="2C7B6A66" w:rsidR="00F32C00" w:rsidRDefault="00F32C00" w:rsidP="00295AFF">
      <w:pPr>
        <w:pStyle w:val="Bulletedlist"/>
        <w:numPr>
          <w:ilvl w:val="0"/>
          <w:numId w:val="0"/>
        </w:numPr>
        <w:spacing w:before="0"/>
        <w:ind w:left="360" w:hanging="360"/>
        <w:jc w:val="both"/>
        <w:rPr>
          <w:sz w:val="24"/>
          <w:szCs w:val="24"/>
        </w:rPr>
      </w:pPr>
      <w:r>
        <w:rPr>
          <w:sz w:val="24"/>
          <w:szCs w:val="24"/>
        </w:rPr>
        <w:t>Through the Crayfish project you will:</w:t>
      </w:r>
    </w:p>
    <w:p w14:paraId="7B1C6D2B" w14:textId="17555B01" w:rsidR="00F32C00" w:rsidRPr="0059785F" w:rsidRDefault="00F32C00" w:rsidP="002E21CA">
      <w:pPr>
        <w:pStyle w:val="Bulletedlist"/>
        <w:numPr>
          <w:ilvl w:val="0"/>
          <w:numId w:val="11"/>
        </w:numPr>
        <w:spacing w:before="120"/>
        <w:rPr>
          <w:sz w:val="24"/>
          <w:szCs w:val="24"/>
        </w:rPr>
      </w:pPr>
      <w:r w:rsidRPr="0059785F">
        <w:rPr>
          <w:sz w:val="24"/>
          <w:szCs w:val="24"/>
        </w:rPr>
        <w:t xml:space="preserve">Organise the co-ordination and administration </w:t>
      </w:r>
      <w:r>
        <w:rPr>
          <w:sz w:val="24"/>
          <w:szCs w:val="24"/>
        </w:rPr>
        <w:t>of</w:t>
      </w:r>
      <w:r w:rsidRPr="0059785F">
        <w:rPr>
          <w:sz w:val="24"/>
          <w:szCs w:val="24"/>
        </w:rPr>
        <w:t xml:space="preserve"> Yorkshire Crayfish Forum</w:t>
      </w:r>
      <w:r>
        <w:rPr>
          <w:sz w:val="24"/>
          <w:szCs w:val="24"/>
        </w:rPr>
        <w:t>’s</w:t>
      </w:r>
      <w:r w:rsidRPr="0059785F">
        <w:rPr>
          <w:sz w:val="24"/>
          <w:szCs w:val="24"/>
        </w:rPr>
        <w:t xml:space="preserve"> Annual and Steering Group meetings, including production of agenda, minutes and papers. </w:t>
      </w:r>
    </w:p>
    <w:p w14:paraId="0C9515FE" w14:textId="25F10D71" w:rsidR="00F32C00" w:rsidRPr="0059785F" w:rsidRDefault="00F32C00" w:rsidP="002E21CA">
      <w:pPr>
        <w:pStyle w:val="Bulletedlist"/>
        <w:numPr>
          <w:ilvl w:val="0"/>
          <w:numId w:val="11"/>
        </w:numPr>
        <w:spacing w:before="120"/>
        <w:rPr>
          <w:sz w:val="24"/>
          <w:szCs w:val="24"/>
        </w:rPr>
      </w:pPr>
      <w:r w:rsidRPr="0059785F">
        <w:rPr>
          <w:sz w:val="24"/>
          <w:szCs w:val="24"/>
        </w:rPr>
        <w:t xml:space="preserve">Monitor and report on the progress of </w:t>
      </w:r>
      <w:r w:rsidR="008557C9" w:rsidRPr="0059785F">
        <w:rPr>
          <w:sz w:val="24"/>
          <w:szCs w:val="24"/>
        </w:rPr>
        <w:t>Yorkshire Crayfish Forum</w:t>
      </w:r>
      <w:r w:rsidR="008557C9">
        <w:rPr>
          <w:sz w:val="24"/>
          <w:szCs w:val="24"/>
        </w:rPr>
        <w:t>’s</w:t>
      </w:r>
      <w:r w:rsidR="008557C9" w:rsidRPr="0059785F">
        <w:rPr>
          <w:sz w:val="24"/>
          <w:szCs w:val="24"/>
        </w:rPr>
        <w:t xml:space="preserve"> </w:t>
      </w:r>
      <w:r w:rsidRPr="0059785F">
        <w:rPr>
          <w:sz w:val="24"/>
          <w:szCs w:val="24"/>
        </w:rPr>
        <w:t xml:space="preserve">5 Year Delivery Plan. </w:t>
      </w:r>
    </w:p>
    <w:p w14:paraId="2164976E" w14:textId="65FE90AA" w:rsidR="00F32C00" w:rsidRPr="0059785F" w:rsidRDefault="00F32C00" w:rsidP="002E21CA">
      <w:pPr>
        <w:pStyle w:val="Bulletedlist"/>
        <w:numPr>
          <w:ilvl w:val="0"/>
          <w:numId w:val="11"/>
        </w:numPr>
        <w:spacing w:before="120"/>
        <w:rPr>
          <w:sz w:val="24"/>
          <w:szCs w:val="24"/>
        </w:rPr>
      </w:pPr>
      <w:r w:rsidRPr="0059785F">
        <w:rPr>
          <w:sz w:val="24"/>
          <w:szCs w:val="24"/>
        </w:rPr>
        <w:lastRenderedPageBreak/>
        <w:t xml:space="preserve">Work with </w:t>
      </w:r>
      <w:r w:rsidR="008557C9">
        <w:rPr>
          <w:sz w:val="24"/>
          <w:szCs w:val="24"/>
        </w:rPr>
        <w:t>Yorkshire F</w:t>
      </w:r>
      <w:r w:rsidRPr="0059785F">
        <w:rPr>
          <w:sz w:val="24"/>
          <w:szCs w:val="24"/>
        </w:rPr>
        <w:t xml:space="preserve">orum members to deliver </w:t>
      </w:r>
      <w:r w:rsidR="008557C9">
        <w:rPr>
          <w:sz w:val="24"/>
          <w:szCs w:val="24"/>
        </w:rPr>
        <w:t>the</w:t>
      </w:r>
      <w:r w:rsidRPr="0059785F">
        <w:rPr>
          <w:sz w:val="24"/>
          <w:szCs w:val="24"/>
        </w:rPr>
        <w:t xml:space="preserve"> Communications and Engagement Strategies. </w:t>
      </w:r>
    </w:p>
    <w:p w14:paraId="4E795F0E" w14:textId="232EBA28" w:rsidR="00F32C00" w:rsidRPr="0059785F" w:rsidRDefault="00F32C00" w:rsidP="002E21CA">
      <w:pPr>
        <w:pStyle w:val="Bulletedlist"/>
        <w:numPr>
          <w:ilvl w:val="0"/>
          <w:numId w:val="11"/>
        </w:numPr>
        <w:spacing w:before="120"/>
        <w:rPr>
          <w:sz w:val="24"/>
          <w:szCs w:val="24"/>
          <w:lang w:eastAsia="en-US"/>
        </w:rPr>
      </w:pPr>
      <w:r w:rsidRPr="0059785F">
        <w:rPr>
          <w:sz w:val="24"/>
          <w:szCs w:val="24"/>
          <w:lang w:eastAsia="en-US"/>
        </w:rPr>
        <w:t xml:space="preserve">In partnership with Yorkshire Crayfish Forum create the foundation for further </w:t>
      </w:r>
      <w:r>
        <w:rPr>
          <w:sz w:val="24"/>
          <w:szCs w:val="24"/>
          <w:lang w:eastAsia="en-US"/>
        </w:rPr>
        <w:t xml:space="preserve">crayfish </w:t>
      </w:r>
      <w:r w:rsidRPr="0059785F">
        <w:rPr>
          <w:sz w:val="24"/>
          <w:szCs w:val="24"/>
          <w:lang w:eastAsia="en-US"/>
        </w:rPr>
        <w:t>projects and action across Yorkshire and actively work to secure additional funding to deliver these actions and interventions.</w:t>
      </w:r>
    </w:p>
    <w:p w14:paraId="288E5B44" w14:textId="77777777" w:rsidR="00F32C00" w:rsidRPr="0059785F" w:rsidRDefault="00F32C00" w:rsidP="002E21CA">
      <w:pPr>
        <w:pStyle w:val="Bulletedlist"/>
        <w:numPr>
          <w:ilvl w:val="0"/>
          <w:numId w:val="11"/>
        </w:numPr>
        <w:spacing w:before="120"/>
        <w:rPr>
          <w:sz w:val="24"/>
          <w:szCs w:val="24"/>
        </w:rPr>
      </w:pPr>
      <w:r w:rsidRPr="0059785F">
        <w:rPr>
          <w:sz w:val="24"/>
          <w:szCs w:val="24"/>
        </w:rPr>
        <w:t>Manage delegated projects and project budgets, ensuring effective use of resources.</w:t>
      </w:r>
    </w:p>
    <w:p w14:paraId="785005D5" w14:textId="77777777" w:rsidR="00F32C00" w:rsidRPr="0059785F" w:rsidRDefault="00F32C00" w:rsidP="002E21CA">
      <w:pPr>
        <w:pStyle w:val="Bulletedlist"/>
        <w:numPr>
          <w:ilvl w:val="0"/>
          <w:numId w:val="11"/>
        </w:numPr>
        <w:spacing w:before="120"/>
        <w:rPr>
          <w:sz w:val="24"/>
          <w:szCs w:val="24"/>
        </w:rPr>
      </w:pPr>
      <w:r w:rsidRPr="0059785F">
        <w:rPr>
          <w:sz w:val="24"/>
          <w:szCs w:val="24"/>
        </w:rPr>
        <w:t xml:space="preserve">Cultivate relationships with project funders and partners ensuring excellent communication is provided via regular updates, in addition to the production and submission of project claims and reports. </w:t>
      </w:r>
    </w:p>
    <w:p w14:paraId="30FCBD2F" w14:textId="77777777" w:rsidR="00F32C00" w:rsidRPr="0059785F" w:rsidRDefault="00F32C00" w:rsidP="002E21CA">
      <w:pPr>
        <w:pStyle w:val="Bulletedlist"/>
        <w:numPr>
          <w:ilvl w:val="0"/>
          <w:numId w:val="11"/>
        </w:numPr>
        <w:spacing w:before="120"/>
        <w:rPr>
          <w:sz w:val="24"/>
          <w:szCs w:val="24"/>
        </w:rPr>
      </w:pPr>
      <w:r w:rsidRPr="0059785F">
        <w:rPr>
          <w:sz w:val="24"/>
          <w:szCs w:val="24"/>
        </w:rPr>
        <w:t>Engage with key stakeholders and attend (or lead, where appropriate) regular meetings.</w:t>
      </w:r>
    </w:p>
    <w:p w14:paraId="26979045" w14:textId="77777777" w:rsidR="00F32C00" w:rsidRPr="0059785F" w:rsidRDefault="00F32C00" w:rsidP="002E21CA">
      <w:pPr>
        <w:pStyle w:val="Bulletedlist"/>
        <w:numPr>
          <w:ilvl w:val="0"/>
          <w:numId w:val="11"/>
        </w:numPr>
        <w:spacing w:before="120"/>
        <w:jc w:val="both"/>
        <w:rPr>
          <w:sz w:val="24"/>
          <w:szCs w:val="24"/>
        </w:rPr>
      </w:pPr>
      <w:r w:rsidRPr="0059785F">
        <w:rPr>
          <w:sz w:val="24"/>
          <w:szCs w:val="24"/>
        </w:rPr>
        <w:t>Recruit, train, manage and support volunteers and volunt</w:t>
      </w:r>
      <w:r>
        <w:rPr>
          <w:sz w:val="24"/>
          <w:szCs w:val="24"/>
        </w:rPr>
        <w:t>a</w:t>
      </w:r>
      <w:r w:rsidRPr="0059785F">
        <w:rPr>
          <w:sz w:val="24"/>
          <w:szCs w:val="24"/>
        </w:rPr>
        <w:t>r</w:t>
      </w:r>
      <w:r>
        <w:rPr>
          <w:sz w:val="24"/>
          <w:szCs w:val="24"/>
        </w:rPr>
        <w:t>y</w:t>
      </w:r>
      <w:r w:rsidRPr="0059785F">
        <w:rPr>
          <w:sz w:val="24"/>
          <w:szCs w:val="24"/>
        </w:rPr>
        <w:t xml:space="preserve"> </w:t>
      </w:r>
      <w:r>
        <w:rPr>
          <w:sz w:val="24"/>
          <w:szCs w:val="24"/>
        </w:rPr>
        <w:t>placements</w:t>
      </w:r>
      <w:r w:rsidRPr="0059785F">
        <w:rPr>
          <w:sz w:val="24"/>
          <w:szCs w:val="24"/>
        </w:rPr>
        <w:t>.</w:t>
      </w:r>
    </w:p>
    <w:p w14:paraId="1F8672BF" w14:textId="77777777" w:rsidR="00F32C00" w:rsidRPr="0059785F" w:rsidRDefault="00F32C00" w:rsidP="002E21CA">
      <w:pPr>
        <w:pStyle w:val="Bulletedlist"/>
        <w:numPr>
          <w:ilvl w:val="0"/>
          <w:numId w:val="11"/>
        </w:numPr>
        <w:spacing w:before="120"/>
        <w:jc w:val="both"/>
        <w:rPr>
          <w:sz w:val="24"/>
          <w:szCs w:val="24"/>
        </w:rPr>
      </w:pPr>
      <w:r w:rsidRPr="0059785F">
        <w:rPr>
          <w:sz w:val="24"/>
          <w:szCs w:val="24"/>
        </w:rPr>
        <w:t xml:space="preserve">Identify and coordinate crayfish surveys utilising volunteers (including use of equipment, securing permissions, licences etc). </w:t>
      </w:r>
    </w:p>
    <w:p w14:paraId="03ECCE66" w14:textId="77777777" w:rsidR="00F32C00" w:rsidRPr="0059785F" w:rsidRDefault="00F32C00" w:rsidP="002E21CA">
      <w:pPr>
        <w:pStyle w:val="Bulletedlist"/>
        <w:numPr>
          <w:ilvl w:val="0"/>
          <w:numId w:val="11"/>
        </w:numPr>
        <w:spacing w:before="120"/>
        <w:rPr>
          <w:sz w:val="24"/>
          <w:szCs w:val="24"/>
        </w:rPr>
      </w:pPr>
      <w:r w:rsidRPr="0059785F">
        <w:rPr>
          <w:sz w:val="24"/>
          <w:szCs w:val="24"/>
        </w:rPr>
        <w:t>Organise and deliver biosecurity events and targeted advice in partnership with Yorkshire Invasive Species Forum, Yorkshire Water’s Biosecurity Officer and other key partners/projects.</w:t>
      </w:r>
    </w:p>
    <w:p w14:paraId="5C030250" w14:textId="77777777" w:rsidR="00F32C00" w:rsidRPr="0059785F" w:rsidRDefault="00F32C00" w:rsidP="002E21CA">
      <w:pPr>
        <w:pStyle w:val="Bulletedlist"/>
        <w:numPr>
          <w:ilvl w:val="0"/>
          <w:numId w:val="11"/>
        </w:numPr>
        <w:spacing w:before="120"/>
        <w:rPr>
          <w:sz w:val="24"/>
          <w:szCs w:val="24"/>
          <w:lang w:eastAsia="en-US"/>
        </w:rPr>
      </w:pPr>
      <w:r w:rsidRPr="0059785F">
        <w:rPr>
          <w:sz w:val="24"/>
          <w:szCs w:val="24"/>
          <w:lang w:eastAsia="en-US"/>
        </w:rPr>
        <w:t>Travel to remote sites and engage with landowners, land managers and contractors to deliver practical interventions.</w:t>
      </w:r>
    </w:p>
    <w:p w14:paraId="7A7C9937" w14:textId="77777777" w:rsidR="00F32C00" w:rsidRPr="0059785F" w:rsidRDefault="00F32C00" w:rsidP="002E21CA">
      <w:pPr>
        <w:pStyle w:val="Bulletedlist"/>
        <w:numPr>
          <w:ilvl w:val="0"/>
          <w:numId w:val="11"/>
        </w:numPr>
        <w:spacing w:before="120"/>
        <w:rPr>
          <w:sz w:val="24"/>
          <w:szCs w:val="24"/>
          <w:lang w:eastAsia="en-US"/>
        </w:rPr>
      </w:pPr>
      <w:r w:rsidRPr="0059785F">
        <w:rPr>
          <w:sz w:val="24"/>
          <w:szCs w:val="24"/>
        </w:rPr>
        <w:t>Undertake record keeping of interventions and surveys, inputting into the projects GIS mapping.</w:t>
      </w:r>
    </w:p>
    <w:p w14:paraId="45851FAC" w14:textId="77777777" w:rsidR="00D32FAF" w:rsidRPr="000026BC" w:rsidRDefault="00D32FAF" w:rsidP="002E21CA">
      <w:pPr>
        <w:pStyle w:val="Heading2"/>
        <w:numPr>
          <w:ilvl w:val="0"/>
          <w:numId w:val="11"/>
        </w:numPr>
        <w:spacing w:before="120"/>
        <w:rPr>
          <w:b w:val="0"/>
          <w:bCs/>
          <w:szCs w:val="24"/>
        </w:rPr>
      </w:pPr>
      <w:r>
        <w:rPr>
          <w:b w:val="0"/>
          <w:bCs/>
          <w:szCs w:val="24"/>
        </w:rPr>
        <w:t>Engage</w:t>
      </w:r>
      <w:r w:rsidRPr="000026BC">
        <w:rPr>
          <w:b w:val="0"/>
          <w:bCs/>
          <w:szCs w:val="24"/>
        </w:rPr>
        <w:t xml:space="preserve"> with staff, landowners, partners, and volunteers </w:t>
      </w:r>
      <w:r>
        <w:rPr>
          <w:b w:val="0"/>
          <w:bCs/>
          <w:szCs w:val="24"/>
        </w:rPr>
        <w:t>in a positive proactive manner</w:t>
      </w:r>
      <w:r w:rsidRPr="000026BC">
        <w:rPr>
          <w:b w:val="0"/>
          <w:bCs/>
          <w:szCs w:val="24"/>
        </w:rPr>
        <w:t>.</w:t>
      </w:r>
    </w:p>
    <w:p w14:paraId="1F1CDFBB" w14:textId="77777777" w:rsidR="00D32FAF" w:rsidRPr="000026BC" w:rsidRDefault="00D32FAF" w:rsidP="002E21CA">
      <w:pPr>
        <w:pStyle w:val="Heading2"/>
        <w:numPr>
          <w:ilvl w:val="0"/>
          <w:numId w:val="11"/>
        </w:numPr>
        <w:spacing w:before="120"/>
        <w:rPr>
          <w:b w:val="0"/>
          <w:bCs/>
          <w:szCs w:val="24"/>
        </w:rPr>
      </w:pPr>
      <w:r w:rsidRPr="000026BC">
        <w:rPr>
          <w:b w:val="0"/>
          <w:bCs/>
          <w:szCs w:val="24"/>
        </w:rPr>
        <w:t xml:space="preserve">Support </w:t>
      </w:r>
      <w:r>
        <w:rPr>
          <w:b w:val="0"/>
          <w:bCs/>
          <w:szCs w:val="24"/>
        </w:rPr>
        <w:t xml:space="preserve">the </w:t>
      </w:r>
      <w:r w:rsidRPr="000026BC">
        <w:rPr>
          <w:b w:val="0"/>
          <w:bCs/>
          <w:szCs w:val="24"/>
        </w:rPr>
        <w:t xml:space="preserve">coordination of </w:t>
      </w:r>
      <w:r>
        <w:rPr>
          <w:b w:val="0"/>
          <w:bCs/>
          <w:szCs w:val="24"/>
        </w:rPr>
        <w:t>v</w:t>
      </w:r>
      <w:r w:rsidRPr="000026BC">
        <w:rPr>
          <w:b w:val="0"/>
          <w:bCs/>
          <w:szCs w:val="24"/>
        </w:rPr>
        <w:t xml:space="preserve">olunteers by providing training and assigning relevant </w:t>
      </w:r>
      <w:r>
        <w:rPr>
          <w:b w:val="0"/>
          <w:bCs/>
          <w:szCs w:val="24"/>
        </w:rPr>
        <w:t>tasks</w:t>
      </w:r>
      <w:r w:rsidRPr="000026BC">
        <w:rPr>
          <w:b w:val="0"/>
          <w:bCs/>
          <w:szCs w:val="24"/>
        </w:rPr>
        <w:t>.</w:t>
      </w:r>
    </w:p>
    <w:p w14:paraId="31BFBF08" w14:textId="77777777" w:rsidR="00D32FAF" w:rsidRDefault="00D32FAF" w:rsidP="002E21CA">
      <w:pPr>
        <w:pStyle w:val="Heading2"/>
        <w:numPr>
          <w:ilvl w:val="0"/>
          <w:numId w:val="11"/>
        </w:numPr>
        <w:spacing w:before="120"/>
        <w:rPr>
          <w:b w:val="0"/>
          <w:bCs/>
          <w:szCs w:val="24"/>
        </w:rPr>
      </w:pPr>
      <w:r w:rsidRPr="000026BC">
        <w:rPr>
          <w:b w:val="0"/>
          <w:bCs/>
          <w:szCs w:val="24"/>
        </w:rPr>
        <w:t>Assist with any scheduled events and activities which raise awareness and understanding of the value of the project to relevant stakeholders.</w:t>
      </w:r>
    </w:p>
    <w:p w14:paraId="26707A7E" w14:textId="77777777" w:rsidR="00D32FAF" w:rsidRPr="003E12C1" w:rsidRDefault="00D32FAF" w:rsidP="002E21CA">
      <w:pPr>
        <w:pStyle w:val="Heading2"/>
        <w:spacing w:before="120"/>
        <w:rPr>
          <w:szCs w:val="24"/>
        </w:rPr>
      </w:pPr>
      <w:r w:rsidRPr="003E12C1">
        <w:rPr>
          <w:szCs w:val="24"/>
        </w:rPr>
        <w:t>Other</w:t>
      </w:r>
    </w:p>
    <w:p w14:paraId="4417E8BF" w14:textId="74AA4472" w:rsidR="00D32FAF" w:rsidRPr="00992AD9" w:rsidRDefault="00D32FAF" w:rsidP="002E21CA">
      <w:pPr>
        <w:pStyle w:val="Bulletedlist"/>
        <w:spacing w:before="120"/>
        <w:rPr>
          <w:sz w:val="24"/>
          <w:szCs w:val="24"/>
        </w:rPr>
      </w:pPr>
      <w:r w:rsidRPr="00992AD9">
        <w:rPr>
          <w:sz w:val="24"/>
          <w:szCs w:val="24"/>
        </w:rPr>
        <w:t xml:space="preserve">Manage volunteers and </w:t>
      </w:r>
      <w:r w:rsidR="00F32C00">
        <w:rPr>
          <w:sz w:val="24"/>
          <w:szCs w:val="24"/>
        </w:rPr>
        <w:t>voluntary placements</w:t>
      </w:r>
      <w:r w:rsidRPr="00992AD9">
        <w:rPr>
          <w:sz w:val="24"/>
          <w:szCs w:val="24"/>
        </w:rPr>
        <w:t xml:space="preserve"> in line with Trust policy and best practice.</w:t>
      </w:r>
    </w:p>
    <w:p w14:paraId="6448D155" w14:textId="10570011" w:rsidR="00D32FAF" w:rsidRPr="00992AD9" w:rsidRDefault="00D32FAF" w:rsidP="002E21CA">
      <w:pPr>
        <w:pStyle w:val="bulletedpoints"/>
        <w:spacing w:before="120"/>
        <w:rPr>
          <w:sz w:val="24"/>
        </w:rPr>
      </w:pPr>
      <w:r>
        <w:rPr>
          <w:sz w:val="24"/>
        </w:rPr>
        <w:t xml:space="preserve"> </w:t>
      </w:r>
      <w:r w:rsidRPr="00992AD9">
        <w:rPr>
          <w:sz w:val="24"/>
        </w:rPr>
        <w:t>Promote the Trust and partner organisations whenever possible.</w:t>
      </w:r>
    </w:p>
    <w:p w14:paraId="330503E8" w14:textId="19669B0D" w:rsidR="00D32FAF" w:rsidRPr="002E21CA" w:rsidRDefault="00D32FAF" w:rsidP="002E21CA">
      <w:pPr>
        <w:pStyle w:val="Bulletedlist"/>
        <w:spacing w:before="120"/>
        <w:rPr>
          <w:sz w:val="24"/>
          <w:szCs w:val="24"/>
        </w:rPr>
      </w:pPr>
      <w:r w:rsidRPr="003E12C1">
        <w:rPr>
          <w:sz w:val="24"/>
          <w:szCs w:val="24"/>
        </w:rPr>
        <w:t>Demonstrate our Trust values every day behaving with courage, respect, and integrity whilst trusting others and taking responsibility for your actions at all times.</w:t>
      </w:r>
    </w:p>
    <w:p w14:paraId="6273AD53" w14:textId="4310B310" w:rsidR="00D32FAF" w:rsidRPr="003E12C1" w:rsidRDefault="00D32FAF" w:rsidP="002E21CA">
      <w:pPr>
        <w:pStyle w:val="Bulletedlist"/>
        <w:spacing w:before="120"/>
        <w:rPr>
          <w:sz w:val="24"/>
          <w:szCs w:val="24"/>
        </w:rPr>
      </w:pPr>
      <w:r w:rsidRPr="003E12C1">
        <w:rPr>
          <w:sz w:val="24"/>
          <w:szCs w:val="24"/>
        </w:rPr>
        <w:t>Support and promote the Trust’s commitment to equality, diversity and inclusion.</w:t>
      </w:r>
    </w:p>
    <w:p w14:paraId="0ACD4563" w14:textId="72B24B25" w:rsidR="00D32FAF" w:rsidRPr="003E12C1" w:rsidRDefault="00D32FAF" w:rsidP="002E21CA">
      <w:pPr>
        <w:pStyle w:val="Bulletedlist"/>
        <w:spacing w:before="120"/>
        <w:rPr>
          <w:rFonts w:asciiTheme="minorHAnsi" w:hAnsiTheme="minorHAnsi" w:cstheme="minorHAnsi"/>
          <w:sz w:val="24"/>
          <w:szCs w:val="24"/>
        </w:rPr>
      </w:pPr>
      <w:r w:rsidRPr="003E12C1">
        <w:rPr>
          <w:rFonts w:asciiTheme="minorHAnsi" w:hAnsiTheme="minorHAnsi" w:cstheme="minorHAnsi"/>
          <w:sz w:val="24"/>
          <w:szCs w:val="24"/>
        </w:rPr>
        <w:t>The Trust is committed to safeguarding and promoting the welfare of children, young people, and adults at risk and expects all staff and volunteers to share this commitment.</w:t>
      </w:r>
    </w:p>
    <w:p w14:paraId="0D7C681F" w14:textId="59663873" w:rsidR="00D32FAF" w:rsidRPr="002E21CA" w:rsidRDefault="00D32FAF" w:rsidP="002E21CA">
      <w:pPr>
        <w:pStyle w:val="Bulletedlist"/>
        <w:spacing w:before="120"/>
        <w:rPr>
          <w:sz w:val="24"/>
          <w:szCs w:val="24"/>
        </w:rPr>
      </w:pPr>
      <w:r w:rsidRPr="003E12C1">
        <w:rPr>
          <w:sz w:val="24"/>
          <w:szCs w:val="24"/>
        </w:rPr>
        <w:t>Abide by all Trust policies.</w:t>
      </w:r>
    </w:p>
    <w:p w14:paraId="78B327A1" w14:textId="77777777" w:rsidR="00D32FAF" w:rsidRPr="000A5CDC" w:rsidRDefault="00D32FAF" w:rsidP="002E21CA">
      <w:pPr>
        <w:pStyle w:val="Bulletedlist"/>
        <w:spacing w:before="120"/>
        <w:rPr>
          <w:sz w:val="24"/>
          <w:szCs w:val="24"/>
        </w:rPr>
      </w:pPr>
      <w:r>
        <w:rPr>
          <w:sz w:val="24"/>
          <w:szCs w:val="24"/>
        </w:rPr>
        <w:t>U</w:t>
      </w:r>
      <w:r w:rsidRPr="003E12C1">
        <w:rPr>
          <w:sz w:val="24"/>
          <w:szCs w:val="24"/>
        </w:rPr>
        <w:t xml:space="preserve">ndertake </w:t>
      </w:r>
      <w:r>
        <w:rPr>
          <w:sz w:val="24"/>
          <w:szCs w:val="24"/>
        </w:rPr>
        <w:t xml:space="preserve">any </w:t>
      </w:r>
      <w:r w:rsidRPr="003E12C1">
        <w:rPr>
          <w:sz w:val="24"/>
          <w:szCs w:val="24"/>
        </w:rPr>
        <w:t>other duties as requested by your line manager and in line with the post.</w:t>
      </w:r>
    </w:p>
    <w:p w14:paraId="6CC6153D" w14:textId="77777777" w:rsidR="002E0E08" w:rsidRPr="003E12C1" w:rsidRDefault="002E0E08" w:rsidP="002E0E08">
      <w:pPr>
        <w:spacing w:before="0"/>
        <w:rPr>
          <w:sz w:val="24"/>
          <w:szCs w:val="24"/>
        </w:rPr>
      </w:pPr>
    </w:p>
    <w:p w14:paraId="2687EB52" w14:textId="7306EBA2" w:rsidR="00A838AD" w:rsidRDefault="002E0E08" w:rsidP="00295AFF">
      <w:pPr>
        <w:spacing w:before="0"/>
        <w:rPr>
          <w:b/>
          <w:bCs/>
          <w:sz w:val="24"/>
          <w:szCs w:val="24"/>
        </w:rPr>
      </w:pPr>
      <w:r>
        <w:br w:type="page"/>
      </w:r>
      <w:r w:rsidR="00D83C24" w:rsidRPr="00295AFF">
        <w:rPr>
          <w:b/>
          <w:bCs/>
          <w:sz w:val="24"/>
          <w:szCs w:val="24"/>
        </w:rPr>
        <w:lastRenderedPageBreak/>
        <w:t>Person Specification</w:t>
      </w:r>
      <w:r w:rsidR="00295AFF" w:rsidRPr="00295AFF">
        <w:rPr>
          <w:b/>
          <w:bCs/>
          <w:sz w:val="24"/>
          <w:szCs w:val="24"/>
        </w:rPr>
        <w:t xml:space="preserve"> - Project Officer (Crayfish)</w:t>
      </w:r>
      <w:r w:rsidR="00295AFF" w:rsidRPr="00295AFF">
        <w:rPr>
          <w:b/>
          <w:bCs/>
          <w:sz w:val="24"/>
          <w:szCs w:val="24"/>
        </w:rPr>
        <w:tab/>
      </w:r>
    </w:p>
    <w:p w14:paraId="48B087DB" w14:textId="77777777" w:rsidR="00295AFF" w:rsidRPr="00295AFF" w:rsidRDefault="00295AFF" w:rsidP="00295AFF">
      <w:pPr>
        <w:spacing w:before="0"/>
        <w:rPr>
          <w:b/>
          <w:bCs/>
          <w:kern w:val="28"/>
          <w:sz w:val="24"/>
          <w:szCs w:val="24"/>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2140"/>
      </w:tblGrid>
      <w:tr w:rsidR="00E228EA" w:rsidRPr="0059785F" w14:paraId="5B56F624" w14:textId="77777777" w:rsidTr="00295AFF">
        <w:trPr>
          <w:trHeight w:val="283"/>
        </w:trPr>
        <w:tc>
          <w:tcPr>
            <w:tcW w:w="7470" w:type="dxa"/>
          </w:tcPr>
          <w:p w14:paraId="18EB390C" w14:textId="77777777" w:rsidR="00E228EA" w:rsidRPr="0059785F" w:rsidRDefault="00E228EA" w:rsidP="002E21CA">
            <w:pPr>
              <w:spacing w:before="0"/>
              <w:contextualSpacing/>
              <w:rPr>
                <w:b/>
                <w:bCs/>
                <w:sz w:val="24"/>
                <w:szCs w:val="24"/>
              </w:rPr>
            </w:pPr>
            <w:r w:rsidRPr="0059785F">
              <w:rPr>
                <w:b/>
                <w:bCs/>
                <w:sz w:val="24"/>
                <w:szCs w:val="24"/>
              </w:rPr>
              <w:t>Experience</w:t>
            </w:r>
          </w:p>
        </w:tc>
        <w:tc>
          <w:tcPr>
            <w:tcW w:w="2140" w:type="dxa"/>
          </w:tcPr>
          <w:p w14:paraId="12F85163" w14:textId="77777777" w:rsidR="00E228EA" w:rsidRPr="0059785F" w:rsidRDefault="00E228EA" w:rsidP="002E21CA">
            <w:pPr>
              <w:spacing w:before="0"/>
              <w:contextualSpacing/>
              <w:rPr>
                <w:b/>
                <w:bCs/>
                <w:sz w:val="24"/>
                <w:szCs w:val="24"/>
              </w:rPr>
            </w:pPr>
            <w:r w:rsidRPr="0059785F">
              <w:rPr>
                <w:b/>
                <w:bCs/>
                <w:sz w:val="24"/>
                <w:szCs w:val="24"/>
              </w:rPr>
              <w:t>Essential/Desirable</w:t>
            </w:r>
          </w:p>
        </w:tc>
      </w:tr>
      <w:tr w:rsidR="00E228EA" w:rsidRPr="0059785F" w14:paraId="6D5A12FE" w14:textId="77777777" w:rsidTr="00295AFF">
        <w:trPr>
          <w:trHeight w:val="283"/>
        </w:trPr>
        <w:tc>
          <w:tcPr>
            <w:tcW w:w="7470" w:type="dxa"/>
          </w:tcPr>
          <w:p w14:paraId="322D9F3E" w14:textId="77777777" w:rsidR="00E228EA" w:rsidRPr="0059785F" w:rsidRDefault="00E228EA" w:rsidP="002E21CA">
            <w:pPr>
              <w:pStyle w:val="Bulletedlist"/>
              <w:numPr>
                <w:ilvl w:val="0"/>
                <w:numId w:val="0"/>
              </w:numPr>
              <w:spacing w:before="0"/>
              <w:contextualSpacing/>
              <w:rPr>
                <w:sz w:val="24"/>
                <w:szCs w:val="24"/>
              </w:rPr>
            </w:pPr>
            <w:r w:rsidRPr="0059785F">
              <w:rPr>
                <w:sz w:val="24"/>
                <w:szCs w:val="24"/>
              </w:rPr>
              <w:t>Significant project management and development experience</w:t>
            </w:r>
          </w:p>
        </w:tc>
        <w:tc>
          <w:tcPr>
            <w:tcW w:w="2140" w:type="dxa"/>
          </w:tcPr>
          <w:p w14:paraId="1B42D109" w14:textId="77777777" w:rsidR="00E228EA" w:rsidRPr="0059785F" w:rsidRDefault="00E228EA" w:rsidP="002E21CA">
            <w:pPr>
              <w:spacing w:before="0"/>
              <w:contextualSpacing/>
              <w:rPr>
                <w:sz w:val="24"/>
                <w:szCs w:val="24"/>
              </w:rPr>
            </w:pPr>
            <w:r w:rsidRPr="0059785F">
              <w:rPr>
                <w:sz w:val="24"/>
                <w:szCs w:val="24"/>
              </w:rPr>
              <w:t xml:space="preserve">Essential </w:t>
            </w:r>
          </w:p>
        </w:tc>
      </w:tr>
      <w:tr w:rsidR="00E228EA" w:rsidRPr="0059785F" w14:paraId="67F1C888" w14:textId="77777777" w:rsidTr="00295AFF">
        <w:trPr>
          <w:trHeight w:val="283"/>
        </w:trPr>
        <w:tc>
          <w:tcPr>
            <w:tcW w:w="7470" w:type="dxa"/>
          </w:tcPr>
          <w:p w14:paraId="33979A7A" w14:textId="77777777" w:rsidR="00E228EA" w:rsidRPr="0059785F" w:rsidRDefault="00E228EA" w:rsidP="002E21CA">
            <w:pPr>
              <w:pStyle w:val="Bulletedlist"/>
              <w:numPr>
                <w:ilvl w:val="0"/>
                <w:numId w:val="0"/>
              </w:numPr>
              <w:spacing w:before="0"/>
              <w:contextualSpacing/>
              <w:rPr>
                <w:sz w:val="24"/>
                <w:szCs w:val="24"/>
              </w:rPr>
            </w:pPr>
            <w:r w:rsidRPr="0059785F">
              <w:rPr>
                <w:sz w:val="24"/>
                <w:szCs w:val="24"/>
              </w:rPr>
              <w:t>Proven experience of managing and /or working with volunteers</w:t>
            </w:r>
          </w:p>
        </w:tc>
        <w:tc>
          <w:tcPr>
            <w:tcW w:w="2140" w:type="dxa"/>
          </w:tcPr>
          <w:p w14:paraId="5A0E0C11"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75B46751" w14:textId="77777777" w:rsidTr="00295AFF">
        <w:trPr>
          <w:trHeight w:val="283"/>
        </w:trPr>
        <w:tc>
          <w:tcPr>
            <w:tcW w:w="7470" w:type="dxa"/>
          </w:tcPr>
          <w:p w14:paraId="41A6F9E0" w14:textId="77777777" w:rsidR="00E228EA" w:rsidRPr="0059785F" w:rsidRDefault="00E228EA" w:rsidP="002E21CA">
            <w:pPr>
              <w:pStyle w:val="Bulletedlist"/>
              <w:numPr>
                <w:ilvl w:val="0"/>
                <w:numId w:val="0"/>
              </w:numPr>
              <w:spacing w:before="0"/>
              <w:ind w:left="-105" w:firstLine="105"/>
              <w:contextualSpacing/>
              <w:rPr>
                <w:sz w:val="24"/>
                <w:szCs w:val="24"/>
              </w:rPr>
            </w:pPr>
            <w:r w:rsidRPr="0059785F">
              <w:rPr>
                <w:sz w:val="24"/>
                <w:szCs w:val="24"/>
              </w:rPr>
              <w:t>Competent and experienced in engaging local communities</w:t>
            </w:r>
          </w:p>
        </w:tc>
        <w:tc>
          <w:tcPr>
            <w:tcW w:w="2140" w:type="dxa"/>
          </w:tcPr>
          <w:p w14:paraId="3DCCD281"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103947D2" w14:textId="77777777" w:rsidTr="00295AFF">
        <w:trPr>
          <w:trHeight w:val="283"/>
        </w:trPr>
        <w:tc>
          <w:tcPr>
            <w:tcW w:w="7470" w:type="dxa"/>
          </w:tcPr>
          <w:p w14:paraId="24EC8111" w14:textId="77777777" w:rsidR="00E228EA" w:rsidRPr="0059785F" w:rsidRDefault="00E228EA" w:rsidP="002E21CA">
            <w:pPr>
              <w:pStyle w:val="Bulletedlist"/>
              <w:numPr>
                <w:ilvl w:val="0"/>
                <w:numId w:val="0"/>
              </w:numPr>
              <w:spacing w:before="0"/>
              <w:contextualSpacing/>
              <w:rPr>
                <w:sz w:val="24"/>
                <w:szCs w:val="24"/>
              </w:rPr>
            </w:pPr>
            <w:r w:rsidRPr="0059785F">
              <w:rPr>
                <w:sz w:val="24"/>
                <w:szCs w:val="24"/>
              </w:rPr>
              <w:t>Experience of successfully working with a wide range of partners</w:t>
            </w:r>
          </w:p>
        </w:tc>
        <w:tc>
          <w:tcPr>
            <w:tcW w:w="2140" w:type="dxa"/>
          </w:tcPr>
          <w:p w14:paraId="20203FB8"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747C9CBA" w14:textId="77777777" w:rsidTr="00295AFF">
        <w:trPr>
          <w:trHeight w:val="283"/>
        </w:trPr>
        <w:tc>
          <w:tcPr>
            <w:tcW w:w="7470" w:type="dxa"/>
          </w:tcPr>
          <w:p w14:paraId="0084EBD4" w14:textId="77777777" w:rsidR="00E228EA" w:rsidRPr="0059785F" w:rsidRDefault="00E228EA" w:rsidP="002E21CA">
            <w:pPr>
              <w:pStyle w:val="Bulletedlist"/>
              <w:numPr>
                <w:ilvl w:val="0"/>
                <w:numId w:val="0"/>
              </w:numPr>
              <w:spacing w:before="0"/>
              <w:contextualSpacing/>
              <w:rPr>
                <w:sz w:val="24"/>
                <w:szCs w:val="24"/>
              </w:rPr>
            </w:pPr>
            <w:r w:rsidRPr="0059785F">
              <w:rPr>
                <w:sz w:val="24"/>
                <w:szCs w:val="24"/>
              </w:rPr>
              <w:t>Experience of wildlife surveying</w:t>
            </w:r>
          </w:p>
        </w:tc>
        <w:tc>
          <w:tcPr>
            <w:tcW w:w="2140" w:type="dxa"/>
          </w:tcPr>
          <w:p w14:paraId="0657E1C3" w14:textId="77777777" w:rsidR="00E228EA" w:rsidRPr="0059785F" w:rsidRDefault="00E228EA" w:rsidP="002E21CA">
            <w:pPr>
              <w:spacing w:before="0"/>
              <w:contextualSpacing/>
              <w:rPr>
                <w:sz w:val="24"/>
                <w:szCs w:val="24"/>
              </w:rPr>
            </w:pPr>
            <w:r w:rsidRPr="0059785F">
              <w:rPr>
                <w:sz w:val="24"/>
                <w:szCs w:val="24"/>
              </w:rPr>
              <w:t>Desirable</w:t>
            </w:r>
          </w:p>
        </w:tc>
      </w:tr>
      <w:tr w:rsidR="00E228EA" w:rsidRPr="0059785F" w14:paraId="48E72DC0" w14:textId="77777777" w:rsidTr="00295AFF">
        <w:trPr>
          <w:trHeight w:val="283"/>
        </w:trPr>
        <w:tc>
          <w:tcPr>
            <w:tcW w:w="7470" w:type="dxa"/>
          </w:tcPr>
          <w:p w14:paraId="6B957B52" w14:textId="77777777" w:rsidR="00E228EA" w:rsidRPr="0059785F" w:rsidRDefault="00E228EA" w:rsidP="002E21CA">
            <w:pPr>
              <w:spacing w:before="0"/>
              <w:contextualSpacing/>
              <w:rPr>
                <w:b/>
                <w:sz w:val="24"/>
                <w:szCs w:val="24"/>
              </w:rPr>
            </w:pPr>
            <w:r w:rsidRPr="0059785F">
              <w:rPr>
                <w:b/>
                <w:sz w:val="24"/>
                <w:szCs w:val="24"/>
              </w:rPr>
              <w:t>Knowledge and Skills</w:t>
            </w:r>
          </w:p>
        </w:tc>
        <w:tc>
          <w:tcPr>
            <w:tcW w:w="2140" w:type="dxa"/>
          </w:tcPr>
          <w:p w14:paraId="60A8DB05" w14:textId="77777777" w:rsidR="00E228EA" w:rsidRPr="0059785F" w:rsidRDefault="00E228EA" w:rsidP="002E21CA">
            <w:pPr>
              <w:spacing w:before="0"/>
              <w:contextualSpacing/>
              <w:rPr>
                <w:sz w:val="24"/>
                <w:szCs w:val="24"/>
              </w:rPr>
            </w:pPr>
          </w:p>
        </w:tc>
      </w:tr>
      <w:tr w:rsidR="00E228EA" w:rsidRPr="0059785F" w14:paraId="1D3194AC" w14:textId="77777777" w:rsidTr="00295AFF">
        <w:trPr>
          <w:trHeight w:val="283"/>
        </w:trPr>
        <w:tc>
          <w:tcPr>
            <w:tcW w:w="7470" w:type="dxa"/>
          </w:tcPr>
          <w:p w14:paraId="67D2FDE8" w14:textId="77777777" w:rsidR="00E228EA" w:rsidRPr="0059785F" w:rsidRDefault="00E228EA" w:rsidP="002E21CA">
            <w:pPr>
              <w:pStyle w:val="Bulletedlist"/>
              <w:spacing w:before="0"/>
              <w:ind w:left="0"/>
              <w:contextualSpacing/>
              <w:rPr>
                <w:sz w:val="24"/>
                <w:szCs w:val="24"/>
              </w:rPr>
            </w:pPr>
            <w:r w:rsidRPr="0059785F">
              <w:rPr>
                <w:sz w:val="24"/>
                <w:szCs w:val="24"/>
              </w:rPr>
              <w:t>Good knowledge and understanding of how to accurately and safely collect, process, and maintain data in line with organisational policy</w:t>
            </w:r>
          </w:p>
        </w:tc>
        <w:tc>
          <w:tcPr>
            <w:tcW w:w="2140" w:type="dxa"/>
          </w:tcPr>
          <w:p w14:paraId="2463A159" w14:textId="77777777" w:rsidR="00E228EA" w:rsidRPr="0059785F" w:rsidRDefault="00E228EA" w:rsidP="002E21CA">
            <w:pPr>
              <w:spacing w:before="0"/>
              <w:contextualSpacing/>
              <w:rPr>
                <w:sz w:val="24"/>
                <w:szCs w:val="24"/>
              </w:rPr>
            </w:pPr>
            <w:r w:rsidRPr="0059785F">
              <w:rPr>
                <w:sz w:val="24"/>
                <w:szCs w:val="24"/>
              </w:rPr>
              <w:t xml:space="preserve">Essential </w:t>
            </w:r>
          </w:p>
        </w:tc>
      </w:tr>
      <w:tr w:rsidR="00E228EA" w:rsidRPr="0059785F" w14:paraId="4C398B28" w14:textId="77777777" w:rsidTr="00295AFF">
        <w:trPr>
          <w:trHeight w:val="283"/>
        </w:trPr>
        <w:tc>
          <w:tcPr>
            <w:tcW w:w="7470" w:type="dxa"/>
          </w:tcPr>
          <w:p w14:paraId="12214CF3" w14:textId="77777777" w:rsidR="00E228EA" w:rsidRPr="0059785F" w:rsidRDefault="00E228EA" w:rsidP="002E21CA">
            <w:pPr>
              <w:pStyle w:val="Bulletedlist"/>
              <w:spacing w:before="0"/>
              <w:ind w:left="0"/>
              <w:contextualSpacing/>
              <w:rPr>
                <w:sz w:val="24"/>
                <w:szCs w:val="24"/>
              </w:rPr>
            </w:pPr>
            <w:r w:rsidRPr="0059785F">
              <w:rPr>
                <w:sz w:val="24"/>
                <w:szCs w:val="24"/>
              </w:rPr>
              <w:t>Understand and realise funder needs through maintaining regular contact and building effective relationships</w:t>
            </w:r>
          </w:p>
        </w:tc>
        <w:tc>
          <w:tcPr>
            <w:tcW w:w="2140" w:type="dxa"/>
          </w:tcPr>
          <w:p w14:paraId="2291BE2D"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32BB3F09" w14:textId="77777777" w:rsidTr="00295AFF">
        <w:trPr>
          <w:trHeight w:val="283"/>
        </w:trPr>
        <w:tc>
          <w:tcPr>
            <w:tcW w:w="7470" w:type="dxa"/>
          </w:tcPr>
          <w:p w14:paraId="569C49F5" w14:textId="77777777" w:rsidR="00E228EA" w:rsidRPr="0059785F" w:rsidRDefault="00E228EA" w:rsidP="002E21CA">
            <w:pPr>
              <w:pStyle w:val="Bulletedlist"/>
              <w:spacing w:before="0"/>
              <w:ind w:left="0"/>
              <w:contextualSpacing/>
              <w:rPr>
                <w:sz w:val="24"/>
                <w:szCs w:val="24"/>
              </w:rPr>
            </w:pPr>
            <w:r w:rsidRPr="0059785F">
              <w:rPr>
                <w:sz w:val="24"/>
                <w:szCs w:val="24"/>
              </w:rPr>
              <w:t>Highly competent in use of Microsoft Office / Windows-based computing, including Excel, Word, Outlook etc.</w:t>
            </w:r>
          </w:p>
        </w:tc>
        <w:tc>
          <w:tcPr>
            <w:tcW w:w="2140" w:type="dxa"/>
          </w:tcPr>
          <w:p w14:paraId="44CE2055" w14:textId="77777777" w:rsidR="00E228EA" w:rsidRPr="0059785F" w:rsidRDefault="00E228EA" w:rsidP="002E21CA">
            <w:pPr>
              <w:numPr>
                <w:ilvl w:val="0"/>
                <w:numId w:val="6"/>
              </w:numPr>
              <w:spacing w:before="0"/>
              <w:ind w:left="0"/>
              <w:contextualSpacing/>
              <w:rPr>
                <w:sz w:val="24"/>
                <w:szCs w:val="24"/>
              </w:rPr>
            </w:pPr>
            <w:r w:rsidRPr="0059785F">
              <w:rPr>
                <w:sz w:val="24"/>
                <w:szCs w:val="24"/>
              </w:rPr>
              <w:t>Essential</w:t>
            </w:r>
          </w:p>
        </w:tc>
      </w:tr>
      <w:tr w:rsidR="00E228EA" w:rsidRPr="0059785F" w14:paraId="3E53D3B4" w14:textId="77777777" w:rsidTr="00295AFF">
        <w:trPr>
          <w:trHeight w:val="283"/>
        </w:trPr>
        <w:tc>
          <w:tcPr>
            <w:tcW w:w="7470" w:type="dxa"/>
          </w:tcPr>
          <w:p w14:paraId="546E1429" w14:textId="77777777" w:rsidR="00E228EA" w:rsidRPr="0059785F" w:rsidRDefault="00E228EA" w:rsidP="002E21CA">
            <w:pPr>
              <w:pStyle w:val="Bulletedlist"/>
              <w:numPr>
                <w:ilvl w:val="0"/>
                <w:numId w:val="21"/>
              </w:numPr>
              <w:spacing w:before="0"/>
              <w:ind w:left="0"/>
              <w:contextualSpacing/>
              <w:rPr>
                <w:bCs/>
                <w:sz w:val="24"/>
                <w:szCs w:val="24"/>
              </w:rPr>
            </w:pPr>
            <w:r w:rsidRPr="0059785F">
              <w:rPr>
                <w:sz w:val="24"/>
                <w:szCs w:val="24"/>
              </w:rPr>
              <w:t>Ability to prioritise and organise work and consistently deliver project activities to time, cost and quality standards</w:t>
            </w:r>
          </w:p>
        </w:tc>
        <w:tc>
          <w:tcPr>
            <w:tcW w:w="2140" w:type="dxa"/>
          </w:tcPr>
          <w:p w14:paraId="1E084535" w14:textId="77777777" w:rsidR="00E228EA" w:rsidRPr="0059785F" w:rsidRDefault="00E228EA" w:rsidP="002E21CA">
            <w:pPr>
              <w:spacing w:before="0"/>
              <w:contextualSpacing/>
              <w:rPr>
                <w:bCs/>
                <w:sz w:val="24"/>
                <w:szCs w:val="24"/>
              </w:rPr>
            </w:pPr>
            <w:r w:rsidRPr="0059785F">
              <w:rPr>
                <w:bCs/>
                <w:sz w:val="24"/>
                <w:szCs w:val="24"/>
              </w:rPr>
              <w:t>Essential</w:t>
            </w:r>
          </w:p>
        </w:tc>
      </w:tr>
      <w:tr w:rsidR="00E228EA" w:rsidRPr="0059785F" w14:paraId="2828315C" w14:textId="77777777" w:rsidTr="00295AFF">
        <w:trPr>
          <w:trHeight w:val="283"/>
        </w:trPr>
        <w:tc>
          <w:tcPr>
            <w:tcW w:w="7470" w:type="dxa"/>
          </w:tcPr>
          <w:p w14:paraId="30ED64E0"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 xml:space="preserve">Excellent oral and written communication skills </w:t>
            </w:r>
          </w:p>
        </w:tc>
        <w:tc>
          <w:tcPr>
            <w:tcW w:w="2140" w:type="dxa"/>
          </w:tcPr>
          <w:p w14:paraId="1E43BFF7" w14:textId="77777777" w:rsidR="00E228EA" w:rsidRPr="0059785F" w:rsidRDefault="00E228EA" w:rsidP="002E21CA">
            <w:pPr>
              <w:spacing w:before="0"/>
              <w:contextualSpacing/>
              <w:rPr>
                <w:bCs/>
                <w:sz w:val="24"/>
                <w:szCs w:val="24"/>
              </w:rPr>
            </w:pPr>
            <w:r w:rsidRPr="0059785F">
              <w:rPr>
                <w:bCs/>
                <w:sz w:val="24"/>
                <w:szCs w:val="24"/>
              </w:rPr>
              <w:t>Essential</w:t>
            </w:r>
          </w:p>
        </w:tc>
      </w:tr>
      <w:tr w:rsidR="00E228EA" w:rsidRPr="0059785F" w14:paraId="043AF54B" w14:textId="77777777" w:rsidTr="00295AFF">
        <w:trPr>
          <w:trHeight w:val="283"/>
        </w:trPr>
        <w:tc>
          <w:tcPr>
            <w:tcW w:w="7470" w:type="dxa"/>
          </w:tcPr>
          <w:p w14:paraId="28FA6CF7"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 xml:space="preserve">Able to build and develop relationships and work effectively and mindfully across teams of internal and external stakeholders to deliver shared objectives                                                         </w:t>
            </w:r>
          </w:p>
        </w:tc>
        <w:tc>
          <w:tcPr>
            <w:tcW w:w="2140" w:type="dxa"/>
          </w:tcPr>
          <w:p w14:paraId="2A3311B4" w14:textId="77777777" w:rsidR="00E228EA" w:rsidRPr="0059785F" w:rsidRDefault="00E228EA" w:rsidP="002E21CA">
            <w:pPr>
              <w:spacing w:before="0"/>
              <w:contextualSpacing/>
              <w:rPr>
                <w:bCs/>
                <w:sz w:val="24"/>
                <w:szCs w:val="24"/>
              </w:rPr>
            </w:pPr>
            <w:r w:rsidRPr="0059785F">
              <w:rPr>
                <w:bCs/>
                <w:sz w:val="24"/>
                <w:szCs w:val="24"/>
              </w:rPr>
              <w:t>Essential</w:t>
            </w:r>
          </w:p>
        </w:tc>
      </w:tr>
      <w:tr w:rsidR="00E228EA" w:rsidRPr="0059785F" w14:paraId="169D9727" w14:textId="77777777" w:rsidTr="00295AFF">
        <w:trPr>
          <w:trHeight w:val="283"/>
        </w:trPr>
        <w:tc>
          <w:tcPr>
            <w:tcW w:w="7470" w:type="dxa"/>
          </w:tcPr>
          <w:p w14:paraId="64E0FBFC" w14:textId="77777777" w:rsidR="00E228EA" w:rsidRPr="0059785F" w:rsidRDefault="00E228EA" w:rsidP="002E21CA">
            <w:pPr>
              <w:pStyle w:val="Bulletedlist"/>
              <w:spacing w:before="0"/>
              <w:ind w:left="0"/>
              <w:contextualSpacing/>
              <w:rPr>
                <w:sz w:val="24"/>
                <w:szCs w:val="24"/>
              </w:rPr>
            </w:pPr>
            <w:r w:rsidRPr="0059785F">
              <w:rPr>
                <w:sz w:val="24"/>
                <w:szCs w:val="24"/>
              </w:rPr>
              <w:t>A good understanding of health and safety, in particular writing risk assessments, giving tool talks, and safe management of survey tasks</w:t>
            </w:r>
          </w:p>
        </w:tc>
        <w:tc>
          <w:tcPr>
            <w:tcW w:w="2140" w:type="dxa"/>
          </w:tcPr>
          <w:p w14:paraId="262FE62A" w14:textId="77777777" w:rsidR="00E228EA" w:rsidRPr="0059785F" w:rsidRDefault="00E228EA" w:rsidP="002E21CA">
            <w:pPr>
              <w:spacing w:before="0"/>
              <w:contextualSpacing/>
              <w:rPr>
                <w:sz w:val="24"/>
                <w:szCs w:val="24"/>
              </w:rPr>
            </w:pPr>
            <w:r w:rsidRPr="0059785F">
              <w:rPr>
                <w:sz w:val="24"/>
                <w:szCs w:val="24"/>
              </w:rPr>
              <w:t>Desirable</w:t>
            </w:r>
          </w:p>
        </w:tc>
      </w:tr>
      <w:tr w:rsidR="00E228EA" w:rsidRPr="0059785F" w14:paraId="76976774" w14:textId="77777777" w:rsidTr="00295AFF">
        <w:trPr>
          <w:trHeight w:val="283"/>
        </w:trPr>
        <w:tc>
          <w:tcPr>
            <w:tcW w:w="7470" w:type="dxa"/>
          </w:tcPr>
          <w:p w14:paraId="36BC67FE" w14:textId="77777777" w:rsidR="00E228EA" w:rsidRPr="0059785F" w:rsidRDefault="00E228EA" w:rsidP="002E21CA">
            <w:pPr>
              <w:pStyle w:val="Bulletedlist"/>
              <w:spacing w:before="0"/>
              <w:ind w:left="0"/>
              <w:contextualSpacing/>
              <w:rPr>
                <w:sz w:val="24"/>
                <w:szCs w:val="24"/>
              </w:rPr>
            </w:pPr>
            <w:r w:rsidRPr="0059785F">
              <w:rPr>
                <w:sz w:val="24"/>
                <w:szCs w:val="24"/>
              </w:rPr>
              <w:t>Good basic grasp of natural history with passion to develop knowledge</w:t>
            </w:r>
          </w:p>
        </w:tc>
        <w:tc>
          <w:tcPr>
            <w:tcW w:w="2140" w:type="dxa"/>
          </w:tcPr>
          <w:p w14:paraId="74EE5748" w14:textId="77777777" w:rsidR="00E228EA" w:rsidRPr="0059785F" w:rsidRDefault="00E228EA" w:rsidP="002E21CA">
            <w:pPr>
              <w:spacing w:before="0"/>
              <w:contextualSpacing/>
              <w:rPr>
                <w:sz w:val="24"/>
                <w:szCs w:val="24"/>
              </w:rPr>
            </w:pPr>
            <w:r w:rsidRPr="0059785F">
              <w:rPr>
                <w:sz w:val="24"/>
                <w:szCs w:val="24"/>
              </w:rPr>
              <w:t>Desirable</w:t>
            </w:r>
          </w:p>
        </w:tc>
      </w:tr>
      <w:tr w:rsidR="00E228EA" w:rsidRPr="0059785F" w14:paraId="13C825D7" w14:textId="77777777" w:rsidTr="00295AFF">
        <w:trPr>
          <w:trHeight w:val="283"/>
        </w:trPr>
        <w:tc>
          <w:tcPr>
            <w:tcW w:w="7470" w:type="dxa"/>
          </w:tcPr>
          <w:p w14:paraId="2968C88D" w14:textId="77777777" w:rsidR="00E228EA" w:rsidRPr="0059785F" w:rsidRDefault="00E228EA" w:rsidP="002E21CA">
            <w:pPr>
              <w:pStyle w:val="Bulletedlist"/>
              <w:spacing w:before="0"/>
              <w:ind w:left="0"/>
              <w:contextualSpacing/>
              <w:rPr>
                <w:sz w:val="24"/>
                <w:szCs w:val="24"/>
              </w:rPr>
            </w:pPr>
            <w:r w:rsidRPr="0059785F">
              <w:rPr>
                <w:sz w:val="24"/>
                <w:szCs w:val="24"/>
              </w:rPr>
              <w:t>Interested in an area of ecology and survey/monitoring experience</w:t>
            </w:r>
          </w:p>
        </w:tc>
        <w:tc>
          <w:tcPr>
            <w:tcW w:w="2140" w:type="dxa"/>
          </w:tcPr>
          <w:p w14:paraId="33E282FE" w14:textId="77777777" w:rsidR="00E228EA" w:rsidRPr="0059785F" w:rsidRDefault="00E228EA" w:rsidP="002E21CA">
            <w:pPr>
              <w:spacing w:before="0"/>
              <w:contextualSpacing/>
              <w:rPr>
                <w:sz w:val="24"/>
                <w:szCs w:val="24"/>
              </w:rPr>
            </w:pPr>
            <w:r w:rsidRPr="0059785F">
              <w:rPr>
                <w:sz w:val="24"/>
                <w:szCs w:val="24"/>
              </w:rPr>
              <w:t>Desirable</w:t>
            </w:r>
          </w:p>
        </w:tc>
      </w:tr>
      <w:tr w:rsidR="00E228EA" w:rsidRPr="0059785F" w14:paraId="010ECCD6" w14:textId="77777777" w:rsidTr="00295AFF">
        <w:trPr>
          <w:trHeight w:val="283"/>
        </w:trPr>
        <w:tc>
          <w:tcPr>
            <w:tcW w:w="7470" w:type="dxa"/>
          </w:tcPr>
          <w:p w14:paraId="00605B3D" w14:textId="77777777" w:rsidR="00E228EA" w:rsidRPr="0059785F" w:rsidRDefault="00E228EA" w:rsidP="002E21CA">
            <w:pPr>
              <w:pStyle w:val="Bulletedlist"/>
              <w:spacing w:before="0"/>
              <w:ind w:left="0"/>
              <w:contextualSpacing/>
              <w:rPr>
                <w:sz w:val="24"/>
                <w:szCs w:val="24"/>
              </w:rPr>
            </w:pPr>
            <w:r w:rsidRPr="0059785F">
              <w:rPr>
                <w:sz w:val="24"/>
                <w:szCs w:val="24"/>
              </w:rPr>
              <w:t>Good knowledge of invasive species.</w:t>
            </w:r>
          </w:p>
        </w:tc>
        <w:tc>
          <w:tcPr>
            <w:tcW w:w="2140" w:type="dxa"/>
          </w:tcPr>
          <w:p w14:paraId="0B98D422" w14:textId="77777777" w:rsidR="00E228EA" w:rsidRPr="0059785F" w:rsidRDefault="00E228EA" w:rsidP="002E21CA">
            <w:pPr>
              <w:pStyle w:val="Bulletedlist"/>
              <w:spacing w:before="0"/>
              <w:ind w:left="0"/>
              <w:contextualSpacing/>
              <w:rPr>
                <w:sz w:val="24"/>
                <w:szCs w:val="24"/>
              </w:rPr>
            </w:pPr>
            <w:r w:rsidRPr="0059785F">
              <w:rPr>
                <w:sz w:val="24"/>
                <w:szCs w:val="24"/>
              </w:rPr>
              <w:t xml:space="preserve">Desirable </w:t>
            </w:r>
          </w:p>
        </w:tc>
      </w:tr>
      <w:tr w:rsidR="00E228EA" w:rsidRPr="0059785F" w14:paraId="4CAB0BE9" w14:textId="77777777" w:rsidTr="00295AFF">
        <w:trPr>
          <w:trHeight w:val="283"/>
        </w:trPr>
        <w:tc>
          <w:tcPr>
            <w:tcW w:w="7470" w:type="dxa"/>
          </w:tcPr>
          <w:p w14:paraId="2FD4DD3D" w14:textId="77777777" w:rsidR="00E228EA" w:rsidRPr="0059785F" w:rsidRDefault="00E228EA" w:rsidP="002E21CA">
            <w:pPr>
              <w:pStyle w:val="Bulletedlist"/>
              <w:spacing w:before="0"/>
              <w:ind w:left="0"/>
              <w:contextualSpacing/>
              <w:rPr>
                <w:sz w:val="24"/>
                <w:szCs w:val="24"/>
              </w:rPr>
            </w:pPr>
            <w:r w:rsidRPr="0059785F">
              <w:rPr>
                <w:sz w:val="24"/>
                <w:szCs w:val="24"/>
              </w:rPr>
              <w:t>Good knowledge of current biosecurity best practice.</w:t>
            </w:r>
          </w:p>
        </w:tc>
        <w:tc>
          <w:tcPr>
            <w:tcW w:w="2140" w:type="dxa"/>
          </w:tcPr>
          <w:p w14:paraId="14383DE4" w14:textId="77777777" w:rsidR="00E228EA" w:rsidRPr="0059785F" w:rsidRDefault="00E228EA" w:rsidP="002E21CA">
            <w:pPr>
              <w:numPr>
                <w:ilvl w:val="0"/>
                <w:numId w:val="6"/>
              </w:numPr>
              <w:spacing w:before="0"/>
              <w:ind w:left="0"/>
              <w:contextualSpacing/>
              <w:rPr>
                <w:sz w:val="24"/>
                <w:szCs w:val="24"/>
              </w:rPr>
            </w:pPr>
            <w:r w:rsidRPr="0059785F">
              <w:rPr>
                <w:sz w:val="24"/>
                <w:szCs w:val="24"/>
              </w:rPr>
              <w:t xml:space="preserve">Desirable </w:t>
            </w:r>
          </w:p>
        </w:tc>
      </w:tr>
      <w:tr w:rsidR="00E228EA" w:rsidRPr="0059785F" w14:paraId="2B5724A9" w14:textId="77777777" w:rsidTr="00295AFF">
        <w:trPr>
          <w:trHeight w:val="283"/>
        </w:trPr>
        <w:tc>
          <w:tcPr>
            <w:tcW w:w="7470" w:type="dxa"/>
          </w:tcPr>
          <w:p w14:paraId="58F4D50E"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An ability to interrogate data and extract and make use of relevant information from multiple sources</w:t>
            </w:r>
          </w:p>
        </w:tc>
        <w:tc>
          <w:tcPr>
            <w:tcW w:w="2140" w:type="dxa"/>
          </w:tcPr>
          <w:p w14:paraId="439E4F5B" w14:textId="77777777" w:rsidR="00E228EA" w:rsidRPr="0059785F" w:rsidRDefault="00E228EA" w:rsidP="002E21CA">
            <w:pPr>
              <w:spacing w:before="0"/>
              <w:contextualSpacing/>
              <w:rPr>
                <w:bCs/>
                <w:sz w:val="24"/>
                <w:szCs w:val="24"/>
              </w:rPr>
            </w:pPr>
            <w:r w:rsidRPr="0059785F">
              <w:rPr>
                <w:bCs/>
                <w:sz w:val="24"/>
                <w:szCs w:val="24"/>
              </w:rPr>
              <w:t>Desirable</w:t>
            </w:r>
          </w:p>
        </w:tc>
      </w:tr>
      <w:tr w:rsidR="00E228EA" w:rsidRPr="0059785F" w14:paraId="2027DCAE" w14:textId="77777777" w:rsidTr="00295AFF">
        <w:trPr>
          <w:trHeight w:val="283"/>
        </w:trPr>
        <w:tc>
          <w:tcPr>
            <w:tcW w:w="7470" w:type="dxa"/>
          </w:tcPr>
          <w:p w14:paraId="49262FA0" w14:textId="77777777" w:rsidR="00E228EA" w:rsidRPr="0059785F" w:rsidRDefault="00E228EA" w:rsidP="002E21CA">
            <w:pPr>
              <w:spacing w:before="0"/>
              <w:contextualSpacing/>
              <w:rPr>
                <w:b/>
                <w:sz w:val="24"/>
                <w:szCs w:val="24"/>
              </w:rPr>
            </w:pPr>
            <w:r w:rsidRPr="0059785F">
              <w:rPr>
                <w:b/>
                <w:sz w:val="24"/>
                <w:szCs w:val="24"/>
              </w:rPr>
              <w:t>Personal Qualities</w:t>
            </w:r>
          </w:p>
        </w:tc>
        <w:tc>
          <w:tcPr>
            <w:tcW w:w="2140" w:type="dxa"/>
          </w:tcPr>
          <w:p w14:paraId="58FDEADC" w14:textId="77777777" w:rsidR="00E228EA" w:rsidRPr="0059785F" w:rsidRDefault="00E228EA" w:rsidP="002E21CA">
            <w:pPr>
              <w:spacing w:before="0"/>
              <w:contextualSpacing/>
              <w:rPr>
                <w:sz w:val="24"/>
                <w:szCs w:val="24"/>
              </w:rPr>
            </w:pPr>
          </w:p>
        </w:tc>
      </w:tr>
      <w:tr w:rsidR="00E228EA" w:rsidRPr="0059785F" w14:paraId="4A96FE8A" w14:textId="77777777" w:rsidTr="00295AFF">
        <w:trPr>
          <w:trHeight w:val="283"/>
        </w:trPr>
        <w:tc>
          <w:tcPr>
            <w:tcW w:w="7470" w:type="dxa"/>
          </w:tcPr>
          <w:p w14:paraId="3449C21F"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 xml:space="preserve">Natural communicator </w:t>
            </w:r>
            <w:r w:rsidRPr="0059785F">
              <w:rPr>
                <w:sz w:val="24"/>
                <w:szCs w:val="24"/>
              </w:rPr>
              <w:t>with a positive and enthusiastic approach</w:t>
            </w:r>
          </w:p>
        </w:tc>
        <w:tc>
          <w:tcPr>
            <w:tcW w:w="2140" w:type="dxa"/>
          </w:tcPr>
          <w:p w14:paraId="0CA900F9" w14:textId="77777777" w:rsidR="00E228EA" w:rsidRPr="0059785F" w:rsidRDefault="00E228EA" w:rsidP="002E21CA">
            <w:pPr>
              <w:spacing w:before="0"/>
              <w:contextualSpacing/>
              <w:rPr>
                <w:sz w:val="24"/>
                <w:szCs w:val="24"/>
              </w:rPr>
            </w:pPr>
            <w:r w:rsidRPr="0059785F">
              <w:rPr>
                <w:sz w:val="24"/>
                <w:szCs w:val="24"/>
              </w:rPr>
              <w:t xml:space="preserve">Essential </w:t>
            </w:r>
          </w:p>
        </w:tc>
      </w:tr>
      <w:tr w:rsidR="00E228EA" w:rsidRPr="0059785F" w14:paraId="4AB978AB" w14:textId="77777777" w:rsidTr="00295AFF">
        <w:trPr>
          <w:trHeight w:val="283"/>
        </w:trPr>
        <w:tc>
          <w:tcPr>
            <w:tcW w:w="7470" w:type="dxa"/>
          </w:tcPr>
          <w:p w14:paraId="1DAFC2CF" w14:textId="77777777" w:rsidR="00E228EA" w:rsidRPr="0059785F" w:rsidRDefault="00E228EA" w:rsidP="002E21CA">
            <w:pPr>
              <w:pStyle w:val="Bulletedlist"/>
              <w:numPr>
                <w:ilvl w:val="0"/>
                <w:numId w:val="21"/>
              </w:numPr>
              <w:spacing w:before="0"/>
              <w:ind w:left="0"/>
              <w:contextualSpacing/>
              <w:rPr>
                <w:sz w:val="24"/>
                <w:szCs w:val="24"/>
              </w:rPr>
            </w:pPr>
            <w:r w:rsidRPr="0059785F">
              <w:rPr>
                <w:bCs/>
                <w:sz w:val="24"/>
                <w:szCs w:val="24"/>
              </w:rPr>
              <w:t>Self-motivated – able to work with independence, intelligence, drive and initiative</w:t>
            </w:r>
          </w:p>
        </w:tc>
        <w:tc>
          <w:tcPr>
            <w:tcW w:w="2140" w:type="dxa"/>
          </w:tcPr>
          <w:p w14:paraId="7AD14E65"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09198F78" w14:textId="77777777" w:rsidTr="00295AFF">
        <w:trPr>
          <w:trHeight w:val="283"/>
        </w:trPr>
        <w:tc>
          <w:tcPr>
            <w:tcW w:w="7470" w:type="dxa"/>
          </w:tcPr>
          <w:p w14:paraId="48571B40"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Ability to work as part of a team, and lead a team</w:t>
            </w:r>
          </w:p>
        </w:tc>
        <w:tc>
          <w:tcPr>
            <w:tcW w:w="2140" w:type="dxa"/>
          </w:tcPr>
          <w:p w14:paraId="50BD4C00" w14:textId="77777777" w:rsidR="00E228EA" w:rsidRPr="0059785F" w:rsidRDefault="00E228EA" w:rsidP="002E21CA">
            <w:pPr>
              <w:spacing w:before="0"/>
              <w:contextualSpacing/>
              <w:rPr>
                <w:bCs/>
                <w:sz w:val="24"/>
                <w:szCs w:val="24"/>
              </w:rPr>
            </w:pPr>
            <w:r w:rsidRPr="0059785F">
              <w:rPr>
                <w:bCs/>
                <w:sz w:val="24"/>
                <w:szCs w:val="24"/>
              </w:rPr>
              <w:t>Essential</w:t>
            </w:r>
          </w:p>
        </w:tc>
      </w:tr>
      <w:tr w:rsidR="00E228EA" w:rsidRPr="0059785F" w14:paraId="03E4A626" w14:textId="77777777" w:rsidTr="00295AFF">
        <w:trPr>
          <w:trHeight w:val="283"/>
        </w:trPr>
        <w:tc>
          <w:tcPr>
            <w:tcW w:w="7470" w:type="dxa"/>
          </w:tcPr>
          <w:p w14:paraId="34A19E8D"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Good time management skills and ability to forward plan.</w:t>
            </w:r>
          </w:p>
        </w:tc>
        <w:tc>
          <w:tcPr>
            <w:tcW w:w="2140" w:type="dxa"/>
          </w:tcPr>
          <w:p w14:paraId="374C444A" w14:textId="77777777" w:rsidR="00E228EA" w:rsidRPr="0059785F" w:rsidRDefault="00E228EA" w:rsidP="002E21CA">
            <w:pPr>
              <w:spacing w:before="0"/>
              <w:contextualSpacing/>
              <w:rPr>
                <w:bCs/>
                <w:sz w:val="24"/>
                <w:szCs w:val="24"/>
              </w:rPr>
            </w:pPr>
            <w:r w:rsidRPr="0059785F">
              <w:rPr>
                <w:bCs/>
                <w:sz w:val="24"/>
                <w:szCs w:val="24"/>
              </w:rPr>
              <w:t xml:space="preserve">Essential </w:t>
            </w:r>
          </w:p>
        </w:tc>
      </w:tr>
      <w:tr w:rsidR="00E228EA" w:rsidRPr="0059785F" w14:paraId="3979EF11" w14:textId="77777777" w:rsidTr="00295AFF">
        <w:trPr>
          <w:trHeight w:val="283"/>
        </w:trPr>
        <w:tc>
          <w:tcPr>
            <w:tcW w:w="7470" w:type="dxa"/>
          </w:tcPr>
          <w:p w14:paraId="75C6BC6B"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Flexible enough to take on the ideas of other people and can adapt ideas and way of working to meet the needs of others</w:t>
            </w:r>
          </w:p>
        </w:tc>
        <w:tc>
          <w:tcPr>
            <w:tcW w:w="2140" w:type="dxa"/>
          </w:tcPr>
          <w:p w14:paraId="6437530C"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75A4B13E" w14:textId="77777777" w:rsidTr="00295AFF">
        <w:trPr>
          <w:trHeight w:val="283"/>
        </w:trPr>
        <w:tc>
          <w:tcPr>
            <w:tcW w:w="7470" w:type="dxa"/>
          </w:tcPr>
          <w:p w14:paraId="15D534BF" w14:textId="65F340AE"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Ab</w:t>
            </w:r>
            <w:r w:rsidR="00BE23F9">
              <w:rPr>
                <w:bCs/>
                <w:sz w:val="24"/>
                <w:szCs w:val="24"/>
              </w:rPr>
              <w:t>ility</w:t>
            </w:r>
            <w:r w:rsidRPr="0059785F">
              <w:rPr>
                <w:bCs/>
                <w:sz w:val="24"/>
                <w:szCs w:val="24"/>
              </w:rPr>
              <w:t xml:space="preserve"> to undertake </w:t>
            </w:r>
            <w:r w:rsidR="00BE23F9">
              <w:rPr>
                <w:bCs/>
                <w:sz w:val="24"/>
                <w:szCs w:val="24"/>
              </w:rPr>
              <w:t xml:space="preserve">physical </w:t>
            </w:r>
            <w:r w:rsidRPr="0059785F">
              <w:rPr>
                <w:bCs/>
                <w:sz w:val="24"/>
                <w:szCs w:val="24"/>
              </w:rPr>
              <w:t xml:space="preserve">tasks for </w:t>
            </w:r>
            <w:r w:rsidR="00BE23F9">
              <w:rPr>
                <w:bCs/>
                <w:sz w:val="24"/>
                <w:szCs w:val="24"/>
              </w:rPr>
              <w:t>prolonged</w:t>
            </w:r>
            <w:r w:rsidRPr="0059785F">
              <w:rPr>
                <w:bCs/>
                <w:sz w:val="24"/>
                <w:szCs w:val="24"/>
              </w:rPr>
              <w:t xml:space="preserve"> </w:t>
            </w:r>
            <w:r w:rsidR="00BE23F9">
              <w:rPr>
                <w:bCs/>
                <w:sz w:val="24"/>
                <w:szCs w:val="24"/>
              </w:rPr>
              <w:t>periods</w:t>
            </w:r>
            <w:r w:rsidRPr="0059785F">
              <w:rPr>
                <w:bCs/>
                <w:sz w:val="24"/>
                <w:szCs w:val="24"/>
              </w:rPr>
              <w:t xml:space="preserve"> </w:t>
            </w:r>
            <w:r w:rsidR="00BE23F9">
              <w:rPr>
                <w:bCs/>
                <w:sz w:val="24"/>
                <w:szCs w:val="24"/>
              </w:rPr>
              <w:t xml:space="preserve">and </w:t>
            </w:r>
            <w:r w:rsidRPr="0059785F">
              <w:rPr>
                <w:bCs/>
                <w:sz w:val="24"/>
                <w:szCs w:val="24"/>
              </w:rPr>
              <w:t>in challenging environments.</w:t>
            </w:r>
          </w:p>
        </w:tc>
        <w:tc>
          <w:tcPr>
            <w:tcW w:w="2140" w:type="dxa"/>
          </w:tcPr>
          <w:p w14:paraId="2F55477F"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4F96A7E9" w14:textId="77777777" w:rsidTr="00295AFF">
        <w:trPr>
          <w:trHeight w:val="283"/>
        </w:trPr>
        <w:tc>
          <w:tcPr>
            <w:tcW w:w="7470" w:type="dxa"/>
          </w:tcPr>
          <w:p w14:paraId="4A309D1F"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Positive</w:t>
            </w:r>
            <w:r w:rsidRPr="0059785F">
              <w:rPr>
                <w:sz w:val="24"/>
                <w:szCs w:val="24"/>
              </w:rPr>
              <w:t xml:space="preserve">, can-do attitude, willing to tackle difficult problems. </w:t>
            </w:r>
          </w:p>
        </w:tc>
        <w:tc>
          <w:tcPr>
            <w:tcW w:w="2140" w:type="dxa"/>
          </w:tcPr>
          <w:p w14:paraId="46088301"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7994ACD4" w14:textId="77777777" w:rsidTr="00295AFF">
        <w:trPr>
          <w:trHeight w:val="283"/>
        </w:trPr>
        <w:tc>
          <w:tcPr>
            <w:tcW w:w="7470" w:type="dxa"/>
          </w:tcPr>
          <w:p w14:paraId="61B47AB9" w14:textId="77777777" w:rsidR="00E228EA" w:rsidRPr="0059785F" w:rsidRDefault="00E228EA" w:rsidP="002E21CA">
            <w:pPr>
              <w:pStyle w:val="Bulletedlist"/>
              <w:numPr>
                <w:ilvl w:val="0"/>
                <w:numId w:val="21"/>
              </w:numPr>
              <w:spacing w:before="0"/>
              <w:ind w:left="0"/>
              <w:contextualSpacing/>
              <w:rPr>
                <w:bCs/>
                <w:sz w:val="24"/>
                <w:szCs w:val="24"/>
              </w:rPr>
            </w:pPr>
            <w:r w:rsidRPr="0059785F">
              <w:rPr>
                <w:bCs/>
                <w:sz w:val="24"/>
                <w:szCs w:val="24"/>
              </w:rPr>
              <w:t xml:space="preserve">Seek out staff/partner knowledge and be prepared to share own expertise and knowledge </w:t>
            </w:r>
          </w:p>
        </w:tc>
        <w:tc>
          <w:tcPr>
            <w:tcW w:w="2140" w:type="dxa"/>
          </w:tcPr>
          <w:p w14:paraId="63D4E651" w14:textId="77777777" w:rsidR="00E228EA" w:rsidRPr="0059785F" w:rsidRDefault="00E228EA" w:rsidP="002E21CA">
            <w:pPr>
              <w:spacing w:before="0"/>
              <w:contextualSpacing/>
              <w:rPr>
                <w:sz w:val="24"/>
                <w:szCs w:val="24"/>
              </w:rPr>
            </w:pPr>
            <w:r w:rsidRPr="0059785F">
              <w:rPr>
                <w:sz w:val="24"/>
                <w:szCs w:val="24"/>
              </w:rPr>
              <w:t>Essential</w:t>
            </w:r>
          </w:p>
        </w:tc>
      </w:tr>
      <w:tr w:rsidR="00E228EA" w:rsidRPr="0059785F" w14:paraId="017F2E83" w14:textId="77777777" w:rsidTr="00295AFF">
        <w:trPr>
          <w:trHeight w:val="283"/>
        </w:trPr>
        <w:tc>
          <w:tcPr>
            <w:tcW w:w="7470" w:type="dxa"/>
          </w:tcPr>
          <w:p w14:paraId="57B74770" w14:textId="77777777" w:rsidR="00E228EA" w:rsidRPr="0059785F" w:rsidRDefault="00E228EA" w:rsidP="002E21CA">
            <w:pPr>
              <w:pStyle w:val="Bulletedlist"/>
              <w:numPr>
                <w:ilvl w:val="0"/>
                <w:numId w:val="21"/>
              </w:numPr>
              <w:spacing w:before="0"/>
              <w:ind w:left="0"/>
              <w:contextualSpacing/>
              <w:rPr>
                <w:bCs/>
                <w:sz w:val="24"/>
                <w:szCs w:val="24"/>
              </w:rPr>
            </w:pPr>
            <w:r w:rsidRPr="0059785F">
              <w:rPr>
                <w:b/>
                <w:bCs/>
                <w:sz w:val="24"/>
                <w:szCs w:val="24"/>
              </w:rPr>
              <w:t>Qualifications/Other Requirements</w:t>
            </w:r>
          </w:p>
        </w:tc>
        <w:tc>
          <w:tcPr>
            <w:tcW w:w="2140" w:type="dxa"/>
          </w:tcPr>
          <w:p w14:paraId="2D3C686F" w14:textId="77777777" w:rsidR="00E228EA" w:rsidRPr="0059785F" w:rsidRDefault="00E228EA" w:rsidP="002E21CA">
            <w:pPr>
              <w:spacing w:before="0"/>
              <w:contextualSpacing/>
              <w:rPr>
                <w:sz w:val="24"/>
                <w:szCs w:val="24"/>
              </w:rPr>
            </w:pPr>
          </w:p>
        </w:tc>
      </w:tr>
      <w:tr w:rsidR="00E228EA" w:rsidRPr="0059785F" w14:paraId="3861E153" w14:textId="77777777" w:rsidTr="00295AFF">
        <w:trPr>
          <w:trHeight w:val="283"/>
        </w:trPr>
        <w:tc>
          <w:tcPr>
            <w:tcW w:w="7470" w:type="dxa"/>
          </w:tcPr>
          <w:p w14:paraId="0728164F" w14:textId="3C3B23AF" w:rsidR="00E228EA" w:rsidRPr="00D41C0A" w:rsidRDefault="00E228EA" w:rsidP="002E21CA">
            <w:pPr>
              <w:pStyle w:val="Bulletedlist"/>
              <w:numPr>
                <w:ilvl w:val="0"/>
                <w:numId w:val="21"/>
              </w:numPr>
              <w:spacing w:before="0"/>
              <w:ind w:left="0"/>
              <w:contextualSpacing/>
              <w:rPr>
                <w:bCs/>
                <w:sz w:val="24"/>
                <w:szCs w:val="24"/>
              </w:rPr>
            </w:pPr>
            <w:r w:rsidRPr="00D41C0A">
              <w:rPr>
                <w:sz w:val="24"/>
                <w:szCs w:val="24"/>
              </w:rPr>
              <w:t xml:space="preserve">Full UK </w:t>
            </w:r>
            <w:r w:rsidR="0077112D">
              <w:rPr>
                <w:sz w:val="24"/>
                <w:szCs w:val="24"/>
              </w:rPr>
              <w:t>d</w:t>
            </w:r>
            <w:r w:rsidRPr="00D41C0A">
              <w:rPr>
                <w:sz w:val="24"/>
                <w:szCs w:val="24"/>
              </w:rPr>
              <w:t xml:space="preserve">riving </w:t>
            </w:r>
            <w:r w:rsidR="0077112D">
              <w:rPr>
                <w:sz w:val="24"/>
                <w:szCs w:val="24"/>
              </w:rPr>
              <w:t>l</w:t>
            </w:r>
            <w:r w:rsidRPr="00D41C0A">
              <w:rPr>
                <w:sz w:val="24"/>
                <w:szCs w:val="24"/>
              </w:rPr>
              <w:t>icence</w:t>
            </w:r>
            <w:r w:rsidR="0077112D">
              <w:rPr>
                <w:sz w:val="24"/>
                <w:szCs w:val="24"/>
              </w:rPr>
              <w:t>; w</w:t>
            </w:r>
            <w:r w:rsidR="0077112D" w:rsidRPr="0077112D">
              <w:rPr>
                <w:sz w:val="24"/>
                <w:szCs w:val="24"/>
              </w:rPr>
              <w:t>illing and able to regularly drive to a range of sites across Yorkshire</w:t>
            </w:r>
          </w:p>
        </w:tc>
        <w:tc>
          <w:tcPr>
            <w:tcW w:w="2140" w:type="dxa"/>
          </w:tcPr>
          <w:p w14:paraId="27EC8974" w14:textId="77777777" w:rsidR="00E228EA" w:rsidRPr="0059785F" w:rsidRDefault="00E228EA" w:rsidP="002E21CA">
            <w:pPr>
              <w:spacing w:before="0"/>
              <w:contextualSpacing/>
              <w:rPr>
                <w:sz w:val="24"/>
                <w:szCs w:val="24"/>
              </w:rPr>
            </w:pPr>
            <w:r w:rsidRPr="0059785F">
              <w:rPr>
                <w:sz w:val="24"/>
                <w:szCs w:val="24"/>
              </w:rPr>
              <w:t>Essential</w:t>
            </w:r>
          </w:p>
        </w:tc>
      </w:tr>
      <w:tr w:rsidR="00C52CFA" w:rsidRPr="0059785F" w14:paraId="19A63EDB" w14:textId="77777777" w:rsidTr="00295AFF">
        <w:trPr>
          <w:trHeight w:val="283"/>
        </w:trPr>
        <w:tc>
          <w:tcPr>
            <w:tcW w:w="7470" w:type="dxa"/>
          </w:tcPr>
          <w:p w14:paraId="2DA01DE3" w14:textId="1177A41A" w:rsidR="00C52CFA" w:rsidRPr="00D41C0A" w:rsidRDefault="00C52CFA" w:rsidP="002E21CA">
            <w:pPr>
              <w:pStyle w:val="Bulletedlist"/>
              <w:numPr>
                <w:ilvl w:val="0"/>
                <w:numId w:val="21"/>
              </w:numPr>
              <w:spacing w:before="0"/>
              <w:ind w:left="0"/>
              <w:contextualSpacing/>
              <w:rPr>
                <w:sz w:val="24"/>
                <w:szCs w:val="24"/>
              </w:rPr>
            </w:pPr>
            <w:r w:rsidRPr="00D41C0A">
              <w:rPr>
                <w:sz w:val="24"/>
                <w:szCs w:val="24"/>
              </w:rPr>
              <w:t>White-clawed crayfish licence</w:t>
            </w:r>
            <w:r w:rsidR="00D41C0A" w:rsidRPr="00D41C0A">
              <w:rPr>
                <w:sz w:val="24"/>
                <w:szCs w:val="24"/>
              </w:rPr>
              <w:t xml:space="preserve"> (CL11)</w:t>
            </w:r>
          </w:p>
        </w:tc>
        <w:tc>
          <w:tcPr>
            <w:tcW w:w="2140" w:type="dxa"/>
          </w:tcPr>
          <w:p w14:paraId="72A75CF6" w14:textId="5D55D11D" w:rsidR="00C52CFA" w:rsidRPr="0059785F" w:rsidRDefault="00C52CFA" w:rsidP="002E21CA">
            <w:pPr>
              <w:spacing w:before="0"/>
              <w:contextualSpacing/>
              <w:rPr>
                <w:sz w:val="24"/>
                <w:szCs w:val="24"/>
              </w:rPr>
            </w:pPr>
            <w:r>
              <w:rPr>
                <w:sz w:val="24"/>
                <w:szCs w:val="24"/>
              </w:rPr>
              <w:t>Desirable</w:t>
            </w:r>
          </w:p>
        </w:tc>
      </w:tr>
    </w:tbl>
    <w:p w14:paraId="06621B69" w14:textId="3F6711C3" w:rsidR="003B7ACB" w:rsidRPr="00871CC6" w:rsidRDefault="003B7ACB" w:rsidP="003E12C1">
      <w:pPr>
        <w:pStyle w:val="Heading2"/>
      </w:pPr>
      <w:r w:rsidRPr="00871CC6">
        <w:lastRenderedPageBreak/>
        <w:t>Terms and Conditions</w:t>
      </w:r>
    </w:p>
    <w:tbl>
      <w:tblPr>
        <w:tblW w:w="8897" w:type="dxa"/>
        <w:tblLook w:val="01E0" w:firstRow="1" w:lastRow="1" w:firstColumn="1" w:lastColumn="1" w:noHBand="0" w:noVBand="0"/>
      </w:tblPr>
      <w:tblGrid>
        <w:gridCol w:w="2268"/>
        <w:gridCol w:w="6629"/>
      </w:tblGrid>
      <w:tr w:rsidR="003B7ACB" w:rsidRPr="00871CC6" w14:paraId="7293A09D" w14:textId="77777777" w:rsidTr="009501CA">
        <w:tc>
          <w:tcPr>
            <w:tcW w:w="2268" w:type="dxa"/>
          </w:tcPr>
          <w:p w14:paraId="7CC23BFF" w14:textId="77777777" w:rsidR="003B7ACB" w:rsidRPr="00871CC6" w:rsidRDefault="003B7ACB" w:rsidP="003E12C1">
            <w:r w:rsidRPr="00871CC6">
              <w:t>Salary:</w:t>
            </w:r>
          </w:p>
        </w:tc>
        <w:tc>
          <w:tcPr>
            <w:tcW w:w="6629" w:type="dxa"/>
          </w:tcPr>
          <w:p w14:paraId="42848FF6" w14:textId="7CB39C8D" w:rsidR="003B7ACB" w:rsidRPr="00E416E8" w:rsidRDefault="00295AFF" w:rsidP="003E12C1">
            <w:pPr>
              <w:rPr>
                <w:color w:val="FF0000"/>
              </w:rPr>
            </w:pPr>
            <w:r>
              <w:t xml:space="preserve">Within the range </w:t>
            </w:r>
            <w:r w:rsidR="000E77A6" w:rsidRPr="00277985">
              <w:t>£</w:t>
            </w:r>
            <w:r w:rsidR="00277985" w:rsidRPr="00277985">
              <w:t>27,697</w:t>
            </w:r>
            <w:r w:rsidR="008557C9">
              <w:t xml:space="preserve"> </w:t>
            </w:r>
            <w:r w:rsidR="00277985" w:rsidRPr="00277985">
              <w:t>-</w:t>
            </w:r>
            <w:r w:rsidR="008557C9">
              <w:t xml:space="preserve"> </w:t>
            </w:r>
            <w:r w:rsidR="00277985" w:rsidRPr="00277985">
              <w:t xml:space="preserve">30,811 </w:t>
            </w:r>
            <w:r w:rsidR="000E77A6" w:rsidRPr="00277985">
              <w:t>per annum (pro rata if part-time).</w:t>
            </w:r>
            <w:r w:rsidR="000E77A6" w:rsidRPr="007D26BF">
              <w:t xml:space="preserve"> </w:t>
            </w:r>
          </w:p>
        </w:tc>
      </w:tr>
      <w:tr w:rsidR="003B7ACB" w:rsidRPr="00871CC6" w14:paraId="0F959C6D" w14:textId="77777777" w:rsidTr="009501CA">
        <w:tc>
          <w:tcPr>
            <w:tcW w:w="2268" w:type="dxa"/>
          </w:tcPr>
          <w:p w14:paraId="2485957B" w14:textId="77777777" w:rsidR="003B7ACB" w:rsidRPr="00871CC6" w:rsidRDefault="003B7ACB" w:rsidP="003E12C1">
            <w:r w:rsidRPr="00871CC6">
              <w:t>Hours:</w:t>
            </w:r>
          </w:p>
        </w:tc>
        <w:tc>
          <w:tcPr>
            <w:tcW w:w="6629" w:type="dxa"/>
          </w:tcPr>
          <w:p w14:paraId="33C45FA2" w14:textId="182630D6" w:rsidR="003B7ACB" w:rsidRPr="00871CC6" w:rsidRDefault="003B7ACB" w:rsidP="00D32FAF">
            <w:r w:rsidRPr="00D32FAF">
              <w:t xml:space="preserve">35 hours per week, Monday to Friday.  The nature of the post’s duties may </w:t>
            </w:r>
            <w:r w:rsidR="009501CA" w:rsidRPr="00D32FAF">
              <w:t>occasionally</w:t>
            </w:r>
            <w:r w:rsidRPr="00D32FAF">
              <w:t xml:space="preserve"> require evening and</w:t>
            </w:r>
            <w:r w:rsidR="009501CA" w:rsidRPr="00D32FAF">
              <w:t>/or</w:t>
            </w:r>
            <w:r w:rsidRPr="00D32FAF">
              <w:t xml:space="preserve"> weekend work.  Paid overtime is not available, but time off in lieu will be given</w:t>
            </w:r>
            <w:r w:rsidR="009B5156" w:rsidRPr="00D32FAF">
              <w:t xml:space="preserve"> for essential additional hours worked.</w:t>
            </w:r>
          </w:p>
        </w:tc>
      </w:tr>
      <w:tr w:rsidR="001E22D0" w:rsidRPr="00871CC6" w14:paraId="02F45265" w14:textId="77777777" w:rsidTr="009501CA">
        <w:tc>
          <w:tcPr>
            <w:tcW w:w="2268" w:type="dxa"/>
          </w:tcPr>
          <w:p w14:paraId="799EBB84" w14:textId="77777777" w:rsidR="001E22D0" w:rsidRPr="00871CC6" w:rsidRDefault="001E22D0" w:rsidP="003E12C1">
            <w:r>
              <w:t>Contract</w:t>
            </w:r>
          </w:p>
        </w:tc>
        <w:tc>
          <w:tcPr>
            <w:tcW w:w="6629" w:type="dxa"/>
          </w:tcPr>
          <w:p w14:paraId="113203B4" w14:textId="77777777" w:rsidR="00295AFF" w:rsidRDefault="00F05BAB" w:rsidP="003E12C1">
            <w:r>
              <w:t>Permanent.  Current funding</w:t>
            </w:r>
            <w:r w:rsidR="00295AFF">
              <w:t xml:space="preserve"> for the role</w:t>
            </w:r>
            <w:r>
              <w:t xml:space="preserve"> runs </w:t>
            </w:r>
            <w:r w:rsidR="00295AFF">
              <w:t>until</w:t>
            </w:r>
            <w:r>
              <w:t xml:space="preserve"> 31 March 2030</w:t>
            </w:r>
            <w:r w:rsidR="00D32FAF">
              <w:t xml:space="preserve">.  </w:t>
            </w:r>
          </w:p>
          <w:p w14:paraId="598CA073" w14:textId="4D60AF4D" w:rsidR="001E22D0" w:rsidRPr="00871CC6" w:rsidRDefault="00DC2E2A" w:rsidP="003E12C1">
            <w:r w:rsidRPr="00DC2E2A">
              <w:t>A probationary period of 6 months applies, during which you will be required to complete all essential, mandatory training.</w:t>
            </w:r>
          </w:p>
        </w:tc>
      </w:tr>
      <w:tr w:rsidR="0068285C" w:rsidRPr="00871CC6" w14:paraId="263D7821" w14:textId="77777777" w:rsidTr="009501CA">
        <w:tc>
          <w:tcPr>
            <w:tcW w:w="2268" w:type="dxa"/>
          </w:tcPr>
          <w:p w14:paraId="12BC2CC2" w14:textId="77777777" w:rsidR="0068285C" w:rsidRPr="00871CC6" w:rsidRDefault="0068285C" w:rsidP="003E12C1">
            <w:r>
              <w:t>Flexibility:</w:t>
            </w:r>
          </w:p>
        </w:tc>
        <w:tc>
          <w:tcPr>
            <w:tcW w:w="6629" w:type="dxa"/>
          </w:tcPr>
          <w:p w14:paraId="580DD8A8" w14:textId="658A1231" w:rsidR="0068285C" w:rsidRPr="00A106E6" w:rsidRDefault="00D658AB" w:rsidP="003E12C1">
            <w:r>
              <w:t>Whilst</w:t>
            </w:r>
            <w:r w:rsidR="0068285C">
              <w:t xml:space="preserve"> ensuring the needs of the business and the role are met, the Trust</w:t>
            </w:r>
            <w:r>
              <w:t xml:space="preserve"> </w:t>
            </w:r>
            <w:r w:rsidR="0068285C">
              <w:t>endeavours to meet the flexible working needs of its employees.</w:t>
            </w:r>
            <w:r w:rsidR="00DC2E2A">
              <w:t xml:space="preserve"> Depending on the nature of the role, the Trust offers hybrid working (a mix of office and at home).</w:t>
            </w:r>
          </w:p>
        </w:tc>
      </w:tr>
      <w:tr w:rsidR="00B41D84" w:rsidRPr="00871CC6" w14:paraId="7D77BBB4" w14:textId="77777777" w:rsidTr="009501CA">
        <w:tc>
          <w:tcPr>
            <w:tcW w:w="2268" w:type="dxa"/>
          </w:tcPr>
          <w:p w14:paraId="1F364E53" w14:textId="085A2ED7" w:rsidR="00B41D84" w:rsidRPr="00871CC6" w:rsidRDefault="00B41D84" w:rsidP="00B41D84">
            <w:r w:rsidRPr="00871CC6">
              <w:t>Holidays:</w:t>
            </w:r>
          </w:p>
        </w:tc>
        <w:tc>
          <w:tcPr>
            <w:tcW w:w="6629" w:type="dxa"/>
          </w:tcPr>
          <w:p w14:paraId="016792CF" w14:textId="29A6A21C" w:rsidR="00B41D84" w:rsidRPr="001F1084" w:rsidRDefault="00B41D84" w:rsidP="00B41D84">
            <w:r>
              <w:rPr>
                <w:color w:val="000000"/>
              </w:rPr>
              <w:t>30</w:t>
            </w:r>
            <w:r w:rsidRPr="001F1084">
              <w:rPr>
                <w:color w:val="000000"/>
              </w:rPr>
              <w:t xml:space="preserve"> days per annum</w:t>
            </w:r>
            <w:r>
              <w:rPr>
                <w:color w:val="000000"/>
              </w:rPr>
              <w:t xml:space="preserve"> inclusive </w:t>
            </w:r>
            <w:r w:rsidR="00D2106D" w:rsidRPr="00E40930">
              <w:t>of 3 office</w:t>
            </w:r>
            <w:r w:rsidR="00D2106D">
              <w:t>/site</w:t>
            </w:r>
            <w:r w:rsidR="00D2106D" w:rsidRPr="00E40930">
              <w:t xml:space="preserve"> closure days </w:t>
            </w:r>
            <w:r w:rsidR="00D2106D">
              <w:t xml:space="preserve">over the Christmas period, </w:t>
            </w:r>
            <w:r w:rsidRPr="001F1084">
              <w:rPr>
                <w:color w:val="000000"/>
              </w:rPr>
              <w:t xml:space="preserve">in addition to </w:t>
            </w:r>
            <w:r>
              <w:rPr>
                <w:color w:val="000000"/>
              </w:rPr>
              <w:t>national</w:t>
            </w:r>
            <w:r w:rsidRPr="001F1084">
              <w:rPr>
                <w:color w:val="000000"/>
              </w:rPr>
              <w:t xml:space="preserve"> public </w:t>
            </w:r>
            <w:r w:rsidR="00724B6C" w:rsidRPr="001F1084">
              <w:rPr>
                <w:color w:val="000000"/>
              </w:rPr>
              <w:t>holidays</w:t>
            </w:r>
            <w:r w:rsidR="00724B6C">
              <w:rPr>
                <w:color w:val="000000"/>
              </w:rPr>
              <w:t xml:space="preserve">, rising to 33 days after 5 years’ service. All leave is </w:t>
            </w:r>
            <w:r w:rsidRPr="001F1084">
              <w:rPr>
                <w:color w:val="000000"/>
              </w:rPr>
              <w:t>pro rata for part time employees.</w:t>
            </w:r>
          </w:p>
        </w:tc>
      </w:tr>
      <w:tr w:rsidR="0068285C" w:rsidRPr="00871CC6" w14:paraId="39369A27" w14:textId="77777777" w:rsidTr="009501CA">
        <w:tc>
          <w:tcPr>
            <w:tcW w:w="2268" w:type="dxa"/>
          </w:tcPr>
          <w:p w14:paraId="7568E48C" w14:textId="77777777" w:rsidR="0068285C" w:rsidRPr="00871CC6" w:rsidRDefault="0068285C" w:rsidP="003E12C1">
            <w:r w:rsidRPr="00871CC6">
              <w:t>Pensions:</w:t>
            </w:r>
          </w:p>
        </w:tc>
        <w:tc>
          <w:tcPr>
            <w:tcW w:w="6629" w:type="dxa"/>
          </w:tcPr>
          <w:p w14:paraId="5414B37D" w14:textId="742D6F80" w:rsidR="0068285C" w:rsidRPr="00871CC6" w:rsidRDefault="00522666" w:rsidP="003E12C1">
            <w:r>
              <w:rPr>
                <w:rFonts w:cs="Times New Roman"/>
                <w:color w:val="000000"/>
                <w:lang w:eastAsia="en-US"/>
              </w:rPr>
              <w:t>You may</w:t>
            </w:r>
            <w:r w:rsidR="0068285C" w:rsidRPr="00BA4D93">
              <w:rPr>
                <w:rFonts w:cs="Times New Roman"/>
                <w:color w:val="000000"/>
                <w:lang w:eastAsia="en-US"/>
              </w:rPr>
              <w:t xml:space="preserve"> be eligible to be</w:t>
            </w:r>
            <w:r w:rsidR="0068285C">
              <w:rPr>
                <w:color w:val="000000"/>
                <w:lang w:eastAsia="en-US"/>
              </w:rPr>
              <w:t xml:space="preserve"> auto</w:t>
            </w:r>
            <w:r w:rsidR="0068285C" w:rsidRPr="00BA4D93">
              <w:rPr>
                <w:rFonts w:cs="Times New Roman"/>
                <w:color w:val="000000"/>
                <w:lang w:eastAsia="en-US"/>
              </w:rPr>
              <w:t xml:space="preserve"> enrolled into the Trust’s </w:t>
            </w:r>
            <w:r w:rsidR="00706A92">
              <w:rPr>
                <w:rFonts w:cs="Times New Roman"/>
                <w:color w:val="000000"/>
                <w:lang w:eastAsia="en-US"/>
              </w:rPr>
              <w:t>Pension Scheme</w:t>
            </w:r>
            <w:r w:rsidR="0068285C" w:rsidRPr="00BA4D93">
              <w:rPr>
                <w:rFonts w:cs="Times New Roman"/>
                <w:color w:val="000000"/>
                <w:lang w:eastAsia="en-US"/>
              </w:rPr>
              <w:t xml:space="preserve">. </w:t>
            </w:r>
            <w:r w:rsidR="00D658AB">
              <w:rPr>
                <w:color w:val="000000"/>
                <w:lang w:eastAsia="en-US"/>
              </w:rPr>
              <w:t>Terms</w:t>
            </w:r>
            <w:r w:rsidR="0068285C">
              <w:rPr>
                <w:color w:val="000000"/>
                <w:lang w:eastAsia="en-US"/>
              </w:rPr>
              <w:t xml:space="preserve"> of the scheme are available on request from </w:t>
            </w:r>
            <w:r w:rsidR="00706A92">
              <w:rPr>
                <w:color w:val="000000"/>
                <w:lang w:eastAsia="en-US"/>
              </w:rPr>
              <w:t>F</w:t>
            </w:r>
            <w:r w:rsidR="0068285C">
              <w:rPr>
                <w:color w:val="000000"/>
                <w:lang w:eastAsia="en-US"/>
              </w:rPr>
              <w:t>inance.</w:t>
            </w:r>
          </w:p>
        </w:tc>
      </w:tr>
      <w:tr w:rsidR="0068285C" w:rsidRPr="00871CC6" w14:paraId="5B63965F" w14:textId="77777777" w:rsidTr="009501CA">
        <w:tc>
          <w:tcPr>
            <w:tcW w:w="2268" w:type="dxa"/>
          </w:tcPr>
          <w:p w14:paraId="3D32F07D" w14:textId="77777777" w:rsidR="0068285C" w:rsidRPr="00871CC6" w:rsidRDefault="0068285C" w:rsidP="003E12C1">
            <w:r w:rsidRPr="00871CC6">
              <w:t>Employee Assistance Programme:</w:t>
            </w:r>
          </w:p>
        </w:tc>
        <w:tc>
          <w:tcPr>
            <w:tcW w:w="6629" w:type="dxa"/>
          </w:tcPr>
          <w:p w14:paraId="6640B4C3" w14:textId="4E8BF4E5" w:rsidR="007D22C6" w:rsidRPr="00871CC6" w:rsidRDefault="0068285C" w:rsidP="003E12C1">
            <w:r w:rsidRPr="00871CC6">
              <w:t>The Trust provides an Employee Assistance Programme. This is a confidential service which aims to provide staff with support for a range of issues.</w:t>
            </w:r>
          </w:p>
        </w:tc>
      </w:tr>
      <w:tr w:rsidR="009E3675" w:rsidRPr="00871CC6" w14:paraId="2FE7519F" w14:textId="77777777" w:rsidTr="009501CA">
        <w:tc>
          <w:tcPr>
            <w:tcW w:w="2268" w:type="dxa"/>
          </w:tcPr>
          <w:p w14:paraId="48DDCE4B" w14:textId="37A2A1C5" w:rsidR="009E3675" w:rsidRPr="009501CA" w:rsidRDefault="009E3675" w:rsidP="003E12C1">
            <w:r w:rsidRPr="009501CA">
              <w:t>Health Questionnaire:</w:t>
            </w:r>
          </w:p>
        </w:tc>
        <w:tc>
          <w:tcPr>
            <w:tcW w:w="6629" w:type="dxa"/>
          </w:tcPr>
          <w:p w14:paraId="003FF003" w14:textId="5F961326" w:rsidR="009E3675" w:rsidRPr="009501CA" w:rsidRDefault="00641FB5" w:rsidP="003E12C1">
            <w:r>
              <w:t xml:space="preserve">You will be asked </w:t>
            </w:r>
            <w:r w:rsidR="009E3675" w:rsidRPr="009501CA">
              <w:t xml:space="preserve">to complete a health questionnaire </w:t>
            </w:r>
            <w:r>
              <w:t>in order to identify and support or adjustments you may require.</w:t>
            </w:r>
          </w:p>
        </w:tc>
      </w:tr>
      <w:tr w:rsidR="0068285C" w:rsidRPr="00871CC6" w14:paraId="31CC11D7" w14:textId="77777777" w:rsidTr="009501CA">
        <w:tc>
          <w:tcPr>
            <w:tcW w:w="2268" w:type="dxa"/>
          </w:tcPr>
          <w:p w14:paraId="168CAC2E" w14:textId="77777777" w:rsidR="0068285C" w:rsidRPr="00871CC6" w:rsidRDefault="0068285C" w:rsidP="003E12C1">
            <w:r>
              <w:t>Equal Opportunities:</w:t>
            </w:r>
          </w:p>
        </w:tc>
        <w:tc>
          <w:tcPr>
            <w:tcW w:w="6629" w:type="dxa"/>
          </w:tcPr>
          <w:p w14:paraId="2DB6293E" w14:textId="77777777" w:rsidR="0068285C" w:rsidRDefault="0068285C" w:rsidP="003E12C1">
            <w:pPr>
              <w:autoSpaceDE w:val="0"/>
              <w:autoSpaceDN w:val="0"/>
              <w:adjustRightInd w:val="0"/>
              <w:spacing w:before="0"/>
              <w:rPr>
                <w:rFonts w:cs="Arial"/>
                <w:color w:val="000000"/>
                <w:lang w:eastAsia="en-US"/>
              </w:rPr>
            </w:pPr>
          </w:p>
          <w:p w14:paraId="405902C5" w14:textId="77777777" w:rsidR="0068285C" w:rsidRPr="009B14CF" w:rsidRDefault="0068285C" w:rsidP="003E12C1">
            <w:pPr>
              <w:autoSpaceDE w:val="0"/>
              <w:autoSpaceDN w:val="0"/>
              <w:adjustRightInd w:val="0"/>
              <w:spacing w:before="0"/>
            </w:pPr>
            <w:r w:rsidRPr="009B14CF">
              <w:rPr>
                <w:rFonts w:cs="Arial"/>
                <w:color w:val="000000"/>
                <w:lang w:eastAsia="en-US"/>
              </w:rPr>
              <w:t xml:space="preserve">Yorkshire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tc>
      </w:tr>
      <w:tr w:rsidR="0068285C" w:rsidRPr="00871CC6" w14:paraId="613E33CD" w14:textId="77777777" w:rsidTr="009501CA">
        <w:tc>
          <w:tcPr>
            <w:tcW w:w="2268" w:type="dxa"/>
          </w:tcPr>
          <w:p w14:paraId="69B8EC55" w14:textId="77777777" w:rsidR="0068285C" w:rsidRPr="00871CC6" w:rsidRDefault="0068285C" w:rsidP="003E12C1">
            <w:r w:rsidRPr="00871CC6">
              <w:t>Place of Work:</w:t>
            </w:r>
          </w:p>
        </w:tc>
        <w:tc>
          <w:tcPr>
            <w:tcW w:w="6629" w:type="dxa"/>
          </w:tcPr>
          <w:p w14:paraId="764F74BB" w14:textId="17B75AD0" w:rsidR="0068285C" w:rsidRPr="00871CC6" w:rsidRDefault="0068285C" w:rsidP="003E12C1">
            <w:r>
              <w:t>The post will be based at</w:t>
            </w:r>
            <w:r w:rsidRPr="00871CC6">
              <w:t xml:space="preserve"> </w:t>
            </w:r>
            <w:r w:rsidR="00D32FAF">
              <w:t>the York head office: 1 St Georges Place, YO24 1GN.</w:t>
            </w:r>
          </w:p>
        </w:tc>
      </w:tr>
      <w:tr w:rsidR="0068285C" w:rsidRPr="00871CC6" w14:paraId="559CD071" w14:textId="77777777" w:rsidTr="009501CA">
        <w:tc>
          <w:tcPr>
            <w:tcW w:w="2268" w:type="dxa"/>
          </w:tcPr>
          <w:p w14:paraId="2A5621B5" w14:textId="77777777" w:rsidR="0068285C" w:rsidRPr="00871CC6" w:rsidRDefault="0068285C" w:rsidP="003E12C1">
            <w:r w:rsidRPr="00871CC6">
              <w:t>Travel:</w:t>
            </w:r>
          </w:p>
        </w:tc>
        <w:tc>
          <w:tcPr>
            <w:tcW w:w="6629" w:type="dxa"/>
          </w:tcPr>
          <w:p w14:paraId="4557D540" w14:textId="39091802" w:rsidR="0068285C" w:rsidRPr="00871CC6" w:rsidRDefault="0068285C" w:rsidP="003E12C1">
            <w:r w:rsidRPr="00871CC6">
              <w:t xml:space="preserve">Public transport is encouraged although pool vehicles are available.  In exceptional circumstances the use of the </w:t>
            </w:r>
            <w:r w:rsidR="009501CA">
              <w:t>employee’s</w:t>
            </w:r>
            <w:r w:rsidRPr="00871CC6">
              <w:t xml:space="preserve"> own vehicle may be necessary for business use</w:t>
            </w:r>
            <w:r w:rsidR="009501CA">
              <w:t>,</w:t>
            </w:r>
            <w:r w:rsidRPr="00871CC6">
              <w:t xml:space="preserve"> </w:t>
            </w:r>
            <w:r w:rsidR="00D27292" w:rsidRPr="004474D0">
              <w:t>at a mileage rate of 4</w:t>
            </w:r>
            <w:r w:rsidR="00706A92">
              <w:t>5</w:t>
            </w:r>
            <w:r w:rsidR="00D27292" w:rsidRPr="004474D0">
              <w:t xml:space="preserve">p per mile. </w:t>
            </w:r>
          </w:p>
        </w:tc>
      </w:tr>
      <w:tr w:rsidR="0068285C" w:rsidRPr="00871CC6" w14:paraId="7AC569A9" w14:textId="77777777" w:rsidTr="009501CA">
        <w:tc>
          <w:tcPr>
            <w:tcW w:w="2268" w:type="dxa"/>
          </w:tcPr>
          <w:p w14:paraId="7BF550DF" w14:textId="7F541BD6" w:rsidR="0068285C" w:rsidRPr="00871CC6" w:rsidRDefault="0068285C" w:rsidP="003E12C1">
            <w:r w:rsidRPr="00871CC6">
              <w:t>Training</w:t>
            </w:r>
            <w:r w:rsidR="008544A7">
              <w:t xml:space="preserve"> &amp; Professional Memberships</w:t>
            </w:r>
            <w:r w:rsidRPr="00871CC6">
              <w:t>:</w:t>
            </w:r>
          </w:p>
        </w:tc>
        <w:tc>
          <w:tcPr>
            <w:tcW w:w="6629" w:type="dxa"/>
          </w:tcPr>
          <w:p w14:paraId="0D2C6257" w14:textId="5946D5DD" w:rsidR="0068285C" w:rsidRPr="00871CC6" w:rsidRDefault="00F105A9" w:rsidP="003E12C1">
            <w:r w:rsidRPr="00871CC6">
              <w:t>The Trust is fully committed to pe</w:t>
            </w:r>
            <w:r>
              <w:t>rsonal development and training</w:t>
            </w:r>
            <w:r w:rsidR="00706A92" w:rsidRPr="00E50053">
              <w:t xml:space="preserve"> </w:t>
            </w:r>
            <w:r w:rsidR="00706A92">
              <w:t xml:space="preserve">and </w:t>
            </w:r>
            <w:r w:rsidR="00706A92" w:rsidRPr="00E50053">
              <w:t>support</w:t>
            </w:r>
            <w:r w:rsidR="00706A92">
              <w:t>s</w:t>
            </w:r>
            <w:r w:rsidR="00706A92" w:rsidRPr="00E50053">
              <w:t xml:space="preserve"> achieving and maintaining professional memberships and accreditations</w:t>
            </w:r>
            <w:r w:rsidR="00706A92">
              <w:t>, with any essential-to-role p</w:t>
            </w:r>
            <w:r w:rsidR="00706A92" w:rsidRPr="00E50053">
              <w:t>rofessional membership</w:t>
            </w:r>
            <w:r w:rsidR="00706A92">
              <w:t>s</w:t>
            </w:r>
            <w:r w:rsidR="00706A92" w:rsidRPr="00E50053">
              <w:t xml:space="preserve"> paid</w:t>
            </w:r>
            <w:r w:rsidR="00706A92">
              <w:t xml:space="preserve"> for by the Trust.</w:t>
            </w:r>
            <w:r>
              <w:t xml:space="preserve"> </w:t>
            </w:r>
          </w:p>
        </w:tc>
      </w:tr>
    </w:tbl>
    <w:p w14:paraId="683E0EF9" w14:textId="5D06CDE8" w:rsidR="003B7ACB" w:rsidRPr="00871CC6" w:rsidRDefault="003B7ACB" w:rsidP="00F32C00">
      <w:pPr>
        <w:pStyle w:val="DocInfo"/>
        <w:jc w:val="left"/>
      </w:pPr>
    </w:p>
    <w:sectPr w:rsidR="003B7ACB" w:rsidRPr="00871CC6" w:rsidSect="00295AFF">
      <w:footerReference w:type="default" r:id="rId9"/>
      <w:pgSz w:w="11906" w:h="16838" w:code="9"/>
      <w:pgMar w:top="1418" w:right="1361" w:bottom="851" w:left="136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765E" w14:textId="77777777" w:rsidR="0075310C" w:rsidRDefault="0075310C" w:rsidP="00761B3F">
      <w:r>
        <w:separator/>
      </w:r>
    </w:p>
  </w:endnote>
  <w:endnote w:type="continuationSeparator" w:id="0">
    <w:p w14:paraId="3D385288" w14:textId="77777777" w:rsidR="0075310C" w:rsidRDefault="0075310C" w:rsidP="0076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1381" w14:textId="68362C15" w:rsidR="00652C7C" w:rsidRPr="00DC23AA" w:rsidRDefault="00652C7C" w:rsidP="0076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CB1C" w14:textId="77777777" w:rsidR="0075310C" w:rsidRDefault="0075310C" w:rsidP="00761B3F">
      <w:r>
        <w:separator/>
      </w:r>
    </w:p>
  </w:footnote>
  <w:footnote w:type="continuationSeparator" w:id="0">
    <w:p w14:paraId="2B277AEA" w14:textId="77777777" w:rsidR="0075310C" w:rsidRDefault="0075310C" w:rsidP="0076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0237"/>
    <w:multiLevelType w:val="hybridMultilevel"/>
    <w:tmpl w:val="422C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154C"/>
    <w:multiLevelType w:val="hybridMultilevel"/>
    <w:tmpl w:val="7D163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765C0E"/>
    <w:multiLevelType w:val="hybridMultilevel"/>
    <w:tmpl w:val="AA72455E"/>
    <w:lvl w:ilvl="0" w:tplc="86CE1596">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47436"/>
    <w:multiLevelType w:val="hybridMultilevel"/>
    <w:tmpl w:val="00EC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60B0B"/>
    <w:multiLevelType w:val="hybridMultilevel"/>
    <w:tmpl w:val="9F08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8056D"/>
    <w:multiLevelType w:val="hybridMultilevel"/>
    <w:tmpl w:val="AE1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26B63"/>
    <w:multiLevelType w:val="hybridMultilevel"/>
    <w:tmpl w:val="F062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B4F2D"/>
    <w:multiLevelType w:val="hybridMultilevel"/>
    <w:tmpl w:val="475AB368"/>
    <w:lvl w:ilvl="0" w:tplc="35AA4614">
      <w:start w:val="1"/>
      <w:numFmt w:val="bullet"/>
      <w:pStyle w:val="bulleted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1C058B"/>
    <w:multiLevelType w:val="hybridMultilevel"/>
    <w:tmpl w:val="A9BA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10086"/>
    <w:multiLevelType w:val="hybridMultilevel"/>
    <w:tmpl w:val="FEC2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C4EDB"/>
    <w:multiLevelType w:val="hybridMultilevel"/>
    <w:tmpl w:val="323A20D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D378D8"/>
    <w:multiLevelType w:val="hybridMultilevel"/>
    <w:tmpl w:val="72EE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92546"/>
    <w:multiLevelType w:val="hybridMultilevel"/>
    <w:tmpl w:val="717C1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3D7D9A"/>
    <w:multiLevelType w:val="hybridMultilevel"/>
    <w:tmpl w:val="869A2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93C2E"/>
    <w:multiLevelType w:val="hybridMultilevel"/>
    <w:tmpl w:val="BF38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B0876"/>
    <w:multiLevelType w:val="hybridMultilevel"/>
    <w:tmpl w:val="2F08A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A930EB"/>
    <w:multiLevelType w:val="hybridMultilevel"/>
    <w:tmpl w:val="DAC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57B2E"/>
    <w:multiLevelType w:val="hybridMultilevel"/>
    <w:tmpl w:val="BB2E4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11CE1"/>
    <w:multiLevelType w:val="hybridMultilevel"/>
    <w:tmpl w:val="3AB4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628469">
    <w:abstractNumId w:val="2"/>
  </w:num>
  <w:num w:numId="2" w16cid:durableId="1493371384">
    <w:abstractNumId w:val="14"/>
  </w:num>
  <w:num w:numId="3" w16cid:durableId="857042391">
    <w:abstractNumId w:val="13"/>
  </w:num>
  <w:num w:numId="4" w16cid:durableId="79569316">
    <w:abstractNumId w:val="17"/>
  </w:num>
  <w:num w:numId="5" w16cid:durableId="1406300827">
    <w:abstractNumId w:val="9"/>
  </w:num>
  <w:num w:numId="6" w16cid:durableId="1043560148">
    <w:abstractNumId w:val="5"/>
  </w:num>
  <w:num w:numId="7" w16cid:durableId="1100950699">
    <w:abstractNumId w:val="8"/>
  </w:num>
  <w:num w:numId="8" w16cid:durableId="1061751610">
    <w:abstractNumId w:val="12"/>
  </w:num>
  <w:num w:numId="9" w16cid:durableId="2063283428">
    <w:abstractNumId w:val="1"/>
  </w:num>
  <w:num w:numId="10" w16cid:durableId="290206211">
    <w:abstractNumId w:val="11"/>
  </w:num>
  <w:num w:numId="11" w16cid:durableId="938681067">
    <w:abstractNumId w:val="16"/>
  </w:num>
  <w:num w:numId="12" w16cid:durableId="463043881">
    <w:abstractNumId w:val="10"/>
  </w:num>
  <w:num w:numId="13" w16cid:durableId="1470629758">
    <w:abstractNumId w:val="0"/>
  </w:num>
  <w:num w:numId="14" w16cid:durableId="477499601">
    <w:abstractNumId w:val="4"/>
  </w:num>
  <w:num w:numId="15" w16cid:durableId="761997854">
    <w:abstractNumId w:val="3"/>
  </w:num>
  <w:num w:numId="16" w16cid:durableId="1373918917">
    <w:abstractNumId w:val="6"/>
  </w:num>
  <w:num w:numId="17" w16cid:durableId="1963805703">
    <w:abstractNumId w:val="19"/>
  </w:num>
  <w:num w:numId="18" w16cid:durableId="1039933710">
    <w:abstractNumId w:val="15"/>
  </w:num>
  <w:num w:numId="19" w16cid:durableId="806701290">
    <w:abstractNumId w:val="18"/>
  </w:num>
  <w:num w:numId="20" w16cid:durableId="720717255">
    <w:abstractNumId w:val="7"/>
  </w:num>
  <w:num w:numId="21" w16cid:durableId="1108155926">
    <w:abstractNumId w:val="5"/>
  </w:num>
  <w:num w:numId="22" w16cid:durableId="181517143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64"/>
    <w:rsid w:val="00004F54"/>
    <w:rsid w:val="000108AE"/>
    <w:rsid w:val="0001320D"/>
    <w:rsid w:val="0003341C"/>
    <w:rsid w:val="000436E3"/>
    <w:rsid w:val="00050F06"/>
    <w:rsid w:val="00053764"/>
    <w:rsid w:val="00066D90"/>
    <w:rsid w:val="00077003"/>
    <w:rsid w:val="0008196A"/>
    <w:rsid w:val="00097911"/>
    <w:rsid w:val="000A3387"/>
    <w:rsid w:val="000B1DFF"/>
    <w:rsid w:val="000C0A85"/>
    <w:rsid w:val="000E77A6"/>
    <w:rsid w:val="000F11DD"/>
    <w:rsid w:val="00101548"/>
    <w:rsid w:val="00103235"/>
    <w:rsid w:val="0013373D"/>
    <w:rsid w:val="00141A9B"/>
    <w:rsid w:val="001439F6"/>
    <w:rsid w:val="0014590F"/>
    <w:rsid w:val="00147979"/>
    <w:rsid w:val="001600C9"/>
    <w:rsid w:val="00165276"/>
    <w:rsid w:val="0017778E"/>
    <w:rsid w:val="00186305"/>
    <w:rsid w:val="001951A1"/>
    <w:rsid w:val="001A24F1"/>
    <w:rsid w:val="001B09BA"/>
    <w:rsid w:val="001B3F97"/>
    <w:rsid w:val="001B6DC2"/>
    <w:rsid w:val="001B6F6A"/>
    <w:rsid w:val="001C2C54"/>
    <w:rsid w:val="001D3F50"/>
    <w:rsid w:val="001D4644"/>
    <w:rsid w:val="001E22D0"/>
    <w:rsid w:val="001E3435"/>
    <w:rsid w:val="001F1084"/>
    <w:rsid w:val="001F338C"/>
    <w:rsid w:val="00222726"/>
    <w:rsid w:val="00237783"/>
    <w:rsid w:val="00244233"/>
    <w:rsid w:val="00247256"/>
    <w:rsid w:val="00254111"/>
    <w:rsid w:val="002725D8"/>
    <w:rsid w:val="00275393"/>
    <w:rsid w:val="00277985"/>
    <w:rsid w:val="002867CA"/>
    <w:rsid w:val="002923DB"/>
    <w:rsid w:val="00295AFF"/>
    <w:rsid w:val="00295D32"/>
    <w:rsid w:val="002A4614"/>
    <w:rsid w:val="002B0763"/>
    <w:rsid w:val="002B1673"/>
    <w:rsid w:val="002B3230"/>
    <w:rsid w:val="002D120C"/>
    <w:rsid w:val="002D781B"/>
    <w:rsid w:val="002E0E08"/>
    <w:rsid w:val="002E21CA"/>
    <w:rsid w:val="002E467D"/>
    <w:rsid w:val="00312BF0"/>
    <w:rsid w:val="003227ED"/>
    <w:rsid w:val="00323F64"/>
    <w:rsid w:val="00331DC1"/>
    <w:rsid w:val="003363B2"/>
    <w:rsid w:val="0035495A"/>
    <w:rsid w:val="00357B84"/>
    <w:rsid w:val="00360C4F"/>
    <w:rsid w:val="003616DE"/>
    <w:rsid w:val="003674DE"/>
    <w:rsid w:val="003920F6"/>
    <w:rsid w:val="00394314"/>
    <w:rsid w:val="003960AC"/>
    <w:rsid w:val="003A10BA"/>
    <w:rsid w:val="003B21A8"/>
    <w:rsid w:val="003B54A2"/>
    <w:rsid w:val="003B7ACB"/>
    <w:rsid w:val="003C3548"/>
    <w:rsid w:val="003D254D"/>
    <w:rsid w:val="003D303A"/>
    <w:rsid w:val="003E12C1"/>
    <w:rsid w:val="003E32E0"/>
    <w:rsid w:val="003F35F0"/>
    <w:rsid w:val="004038DE"/>
    <w:rsid w:val="00411378"/>
    <w:rsid w:val="0041507F"/>
    <w:rsid w:val="00416D7E"/>
    <w:rsid w:val="004474D0"/>
    <w:rsid w:val="00460350"/>
    <w:rsid w:val="00461477"/>
    <w:rsid w:val="00461EE2"/>
    <w:rsid w:val="00465FFE"/>
    <w:rsid w:val="00467229"/>
    <w:rsid w:val="00475596"/>
    <w:rsid w:val="00482A7F"/>
    <w:rsid w:val="004834DA"/>
    <w:rsid w:val="004C1E14"/>
    <w:rsid w:val="004C3F74"/>
    <w:rsid w:val="004C5FC1"/>
    <w:rsid w:val="004D7989"/>
    <w:rsid w:val="004E4731"/>
    <w:rsid w:val="004E5AE0"/>
    <w:rsid w:val="005167F5"/>
    <w:rsid w:val="0051751D"/>
    <w:rsid w:val="00517DBC"/>
    <w:rsid w:val="00522666"/>
    <w:rsid w:val="00530F17"/>
    <w:rsid w:val="00531967"/>
    <w:rsid w:val="00532BF2"/>
    <w:rsid w:val="005445B5"/>
    <w:rsid w:val="00545719"/>
    <w:rsid w:val="00545C29"/>
    <w:rsid w:val="00556D07"/>
    <w:rsid w:val="00563464"/>
    <w:rsid w:val="005659BB"/>
    <w:rsid w:val="00571087"/>
    <w:rsid w:val="00573AC0"/>
    <w:rsid w:val="00581247"/>
    <w:rsid w:val="0059379A"/>
    <w:rsid w:val="005961BB"/>
    <w:rsid w:val="005A01E9"/>
    <w:rsid w:val="005B2B16"/>
    <w:rsid w:val="005B6283"/>
    <w:rsid w:val="005D2FCC"/>
    <w:rsid w:val="005E5FBD"/>
    <w:rsid w:val="005E65A9"/>
    <w:rsid w:val="005F563E"/>
    <w:rsid w:val="005F7CC9"/>
    <w:rsid w:val="00600CC4"/>
    <w:rsid w:val="006023A4"/>
    <w:rsid w:val="00623A7E"/>
    <w:rsid w:val="00635E6E"/>
    <w:rsid w:val="00641FB5"/>
    <w:rsid w:val="00644872"/>
    <w:rsid w:val="00645E4A"/>
    <w:rsid w:val="00652C7C"/>
    <w:rsid w:val="00667F21"/>
    <w:rsid w:val="0068285C"/>
    <w:rsid w:val="00682E9D"/>
    <w:rsid w:val="006832BA"/>
    <w:rsid w:val="00687C60"/>
    <w:rsid w:val="006915C5"/>
    <w:rsid w:val="006954F1"/>
    <w:rsid w:val="006979ED"/>
    <w:rsid w:val="006A2459"/>
    <w:rsid w:val="006A4C01"/>
    <w:rsid w:val="006A5116"/>
    <w:rsid w:val="006B034B"/>
    <w:rsid w:val="006B0D6A"/>
    <w:rsid w:val="006C0EB5"/>
    <w:rsid w:val="006C7D4E"/>
    <w:rsid w:val="006E2605"/>
    <w:rsid w:val="00706A92"/>
    <w:rsid w:val="0071733D"/>
    <w:rsid w:val="00724B6C"/>
    <w:rsid w:val="00740799"/>
    <w:rsid w:val="0074380C"/>
    <w:rsid w:val="0075310C"/>
    <w:rsid w:val="00761B3F"/>
    <w:rsid w:val="0077112D"/>
    <w:rsid w:val="00781F28"/>
    <w:rsid w:val="00797786"/>
    <w:rsid w:val="007A1676"/>
    <w:rsid w:val="007C4B6B"/>
    <w:rsid w:val="007D0194"/>
    <w:rsid w:val="007D22C6"/>
    <w:rsid w:val="007D26BF"/>
    <w:rsid w:val="00800EFF"/>
    <w:rsid w:val="00811F00"/>
    <w:rsid w:val="0082798E"/>
    <w:rsid w:val="0083287E"/>
    <w:rsid w:val="0085050D"/>
    <w:rsid w:val="008524AC"/>
    <w:rsid w:val="008544A7"/>
    <w:rsid w:val="008557C9"/>
    <w:rsid w:val="008600A2"/>
    <w:rsid w:val="00871CC6"/>
    <w:rsid w:val="008770BC"/>
    <w:rsid w:val="00895DD1"/>
    <w:rsid w:val="008A0937"/>
    <w:rsid w:val="008A75B0"/>
    <w:rsid w:val="008B05F0"/>
    <w:rsid w:val="008B3BB2"/>
    <w:rsid w:val="008B5D22"/>
    <w:rsid w:val="008C0B36"/>
    <w:rsid w:val="008C1F47"/>
    <w:rsid w:val="008D31B9"/>
    <w:rsid w:val="008D7F2F"/>
    <w:rsid w:val="008F1DAB"/>
    <w:rsid w:val="008F29AD"/>
    <w:rsid w:val="00902EA9"/>
    <w:rsid w:val="0091377C"/>
    <w:rsid w:val="00932782"/>
    <w:rsid w:val="00936582"/>
    <w:rsid w:val="00936957"/>
    <w:rsid w:val="00942AFE"/>
    <w:rsid w:val="00942B49"/>
    <w:rsid w:val="009501CA"/>
    <w:rsid w:val="009516A9"/>
    <w:rsid w:val="009533F8"/>
    <w:rsid w:val="00954DAE"/>
    <w:rsid w:val="00955BA4"/>
    <w:rsid w:val="00973292"/>
    <w:rsid w:val="00985E17"/>
    <w:rsid w:val="00992781"/>
    <w:rsid w:val="009A2167"/>
    <w:rsid w:val="009B14CF"/>
    <w:rsid w:val="009B5156"/>
    <w:rsid w:val="009B7766"/>
    <w:rsid w:val="009D5012"/>
    <w:rsid w:val="009E3675"/>
    <w:rsid w:val="009E6A55"/>
    <w:rsid w:val="009F7047"/>
    <w:rsid w:val="00A1218B"/>
    <w:rsid w:val="00A32726"/>
    <w:rsid w:val="00A36BE6"/>
    <w:rsid w:val="00A50B27"/>
    <w:rsid w:val="00A61980"/>
    <w:rsid w:val="00A76389"/>
    <w:rsid w:val="00A836C4"/>
    <w:rsid w:val="00A838AD"/>
    <w:rsid w:val="00A942EC"/>
    <w:rsid w:val="00AA61A2"/>
    <w:rsid w:val="00AB0A14"/>
    <w:rsid w:val="00AB2873"/>
    <w:rsid w:val="00AB4CDA"/>
    <w:rsid w:val="00AF3F72"/>
    <w:rsid w:val="00B01C5D"/>
    <w:rsid w:val="00B06467"/>
    <w:rsid w:val="00B0783E"/>
    <w:rsid w:val="00B11ED5"/>
    <w:rsid w:val="00B27E50"/>
    <w:rsid w:val="00B3371C"/>
    <w:rsid w:val="00B35BA3"/>
    <w:rsid w:val="00B41D84"/>
    <w:rsid w:val="00B51652"/>
    <w:rsid w:val="00B52B3A"/>
    <w:rsid w:val="00B63A11"/>
    <w:rsid w:val="00B76A17"/>
    <w:rsid w:val="00B81CFA"/>
    <w:rsid w:val="00B84098"/>
    <w:rsid w:val="00B90686"/>
    <w:rsid w:val="00B96563"/>
    <w:rsid w:val="00B96926"/>
    <w:rsid w:val="00BA1A0B"/>
    <w:rsid w:val="00BD1BAB"/>
    <w:rsid w:val="00BD5992"/>
    <w:rsid w:val="00BE1F59"/>
    <w:rsid w:val="00BE23F9"/>
    <w:rsid w:val="00BF2D45"/>
    <w:rsid w:val="00BF5386"/>
    <w:rsid w:val="00C0037E"/>
    <w:rsid w:val="00C06663"/>
    <w:rsid w:val="00C104DD"/>
    <w:rsid w:val="00C12B4B"/>
    <w:rsid w:val="00C156D8"/>
    <w:rsid w:val="00C2312D"/>
    <w:rsid w:val="00C326EA"/>
    <w:rsid w:val="00C34B4A"/>
    <w:rsid w:val="00C365FA"/>
    <w:rsid w:val="00C4657A"/>
    <w:rsid w:val="00C525A3"/>
    <w:rsid w:val="00C52CFA"/>
    <w:rsid w:val="00C57A90"/>
    <w:rsid w:val="00C57D1C"/>
    <w:rsid w:val="00C669BC"/>
    <w:rsid w:val="00C722CD"/>
    <w:rsid w:val="00C73B7A"/>
    <w:rsid w:val="00C7771B"/>
    <w:rsid w:val="00C90607"/>
    <w:rsid w:val="00C91CB4"/>
    <w:rsid w:val="00CA4026"/>
    <w:rsid w:val="00CB28C4"/>
    <w:rsid w:val="00CD61C6"/>
    <w:rsid w:val="00CD699E"/>
    <w:rsid w:val="00CE2970"/>
    <w:rsid w:val="00CE54F7"/>
    <w:rsid w:val="00D11D0A"/>
    <w:rsid w:val="00D2106D"/>
    <w:rsid w:val="00D269BF"/>
    <w:rsid w:val="00D27292"/>
    <w:rsid w:val="00D328CF"/>
    <w:rsid w:val="00D32951"/>
    <w:rsid w:val="00D32FAF"/>
    <w:rsid w:val="00D35ED4"/>
    <w:rsid w:val="00D41C0A"/>
    <w:rsid w:val="00D428C1"/>
    <w:rsid w:val="00D650A7"/>
    <w:rsid w:val="00D658AB"/>
    <w:rsid w:val="00D75E74"/>
    <w:rsid w:val="00D76831"/>
    <w:rsid w:val="00D775F4"/>
    <w:rsid w:val="00D83C24"/>
    <w:rsid w:val="00D9164A"/>
    <w:rsid w:val="00DB4391"/>
    <w:rsid w:val="00DC23AA"/>
    <w:rsid w:val="00DC2E2A"/>
    <w:rsid w:val="00DC652E"/>
    <w:rsid w:val="00DC7868"/>
    <w:rsid w:val="00DE4EF0"/>
    <w:rsid w:val="00DE5DAB"/>
    <w:rsid w:val="00DF3CA9"/>
    <w:rsid w:val="00E009FA"/>
    <w:rsid w:val="00E05B91"/>
    <w:rsid w:val="00E100AA"/>
    <w:rsid w:val="00E15573"/>
    <w:rsid w:val="00E158BB"/>
    <w:rsid w:val="00E16AA1"/>
    <w:rsid w:val="00E228EA"/>
    <w:rsid w:val="00E3230C"/>
    <w:rsid w:val="00E416E8"/>
    <w:rsid w:val="00E427BF"/>
    <w:rsid w:val="00E4599E"/>
    <w:rsid w:val="00E72784"/>
    <w:rsid w:val="00E803E8"/>
    <w:rsid w:val="00E8220D"/>
    <w:rsid w:val="00E84FC7"/>
    <w:rsid w:val="00EA4687"/>
    <w:rsid w:val="00EB7700"/>
    <w:rsid w:val="00EC1A56"/>
    <w:rsid w:val="00ED7510"/>
    <w:rsid w:val="00F024F5"/>
    <w:rsid w:val="00F05BAB"/>
    <w:rsid w:val="00F105A9"/>
    <w:rsid w:val="00F13547"/>
    <w:rsid w:val="00F26D29"/>
    <w:rsid w:val="00F32C00"/>
    <w:rsid w:val="00F342AE"/>
    <w:rsid w:val="00F36E9C"/>
    <w:rsid w:val="00F532F7"/>
    <w:rsid w:val="00F61F08"/>
    <w:rsid w:val="00F75361"/>
    <w:rsid w:val="00F7699D"/>
    <w:rsid w:val="00F8295A"/>
    <w:rsid w:val="00F86BBF"/>
    <w:rsid w:val="00F91720"/>
    <w:rsid w:val="00FA575D"/>
    <w:rsid w:val="00FB15B4"/>
    <w:rsid w:val="00FB21E9"/>
    <w:rsid w:val="00FE2FF5"/>
    <w:rsid w:val="00FE5858"/>
    <w:rsid w:val="00FF1F53"/>
    <w:rsid w:val="00FF2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90ED7"/>
  <w15:chartTrackingRefBased/>
  <w15:docId w15:val="{8B92F8CC-0CA2-46CF-AE7D-92C0E11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B3F"/>
    <w:pPr>
      <w:spacing w:before="240"/>
    </w:pPr>
    <w:rPr>
      <w:rFonts w:ascii="Calibri" w:hAnsi="Calibri" w:cs="Calibri"/>
      <w:sz w:val="22"/>
      <w:szCs w:val="22"/>
    </w:rPr>
  </w:style>
  <w:style w:type="paragraph" w:styleId="Heading1">
    <w:name w:val="heading 1"/>
    <w:basedOn w:val="Normal"/>
    <w:next w:val="Normal"/>
    <w:qFormat/>
    <w:rsid w:val="00B81CFA"/>
    <w:pPr>
      <w:keepNext/>
      <w:outlineLvl w:val="0"/>
    </w:pPr>
    <w:rPr>
      <w:b/>
      <w:kern w:val="28"/>
      <w:sz w:val="28"/>
      <w:szCs w:val="28"/>
    </w:rPr>
  </w:style>
  <w:style w:type="paragraph" w:styleId="Heading2">
    <w:name w:val="heading 2"/>
    <w:basedOn w:val="Normal"/>
    <w:next w:val="Normal"/>
    <w:qFormat/>
    <w:rsid w:val="00B81CFA"/>
    <w:pPr>
      <w:keepNext/>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12B4B"/>
    <w:rPr>
      <w:sz w:val="16"/>
      <w:szCs w:val="16"/>
    </w:rPr>
  </w:style>
  <w:style w:type="paragraph" w:styleId="CommentText">
    <w:name w:val="annotation text"/>
    <w:basedOn w:val="Normal"/>
    <w:semiHidden/>
    <w:rsid w:val="00C12B4B"/>
    <w:rPr>
      <w:sz w:val="20"/>
    </w:rPr>
  </w:style>
  <w:style w:type="paragraph" w:styleId="CommentSubject">
    <w:name w:val="annotation subject"/>
    <w:basedOn w:val="CommentText"/>
    <w:next w:val="CommentText"/>
    <w:semiHidden/>
    <w:rsid w:val="00C12B4B"/>
    <w:rPr>
      <w:b/>
      <w:bCs/>
    </w:rPr>
  </w:style>
  <w:style w:type="paragraph" w:styleId="BalloonText">
    <w:name w:val="Balloon Text"/>
    <w:basedOn w:val="Normal"/>
    <w:semiHidden/>
    <w:rsid w:val="00C12B4B"/>
    <w:rPr>
      <w:rFonts w:ascii="Tahoma" w:hAnsi="Tahoma" w:cs="Tahoma"/>
      <w:sz w:val="16"/>
      <w:szCs w:val="16"/>
    </w:rPr>
  </w:style>
  <w:style w:type="paragraph" w:customStyle="1" w:styleId="JDTitle">
    <w:name w:val="JD Title"/>
    <w:basedOn w:val="Normal"/>
    <w:rsid w:val="00C12B4B"/>
    <w:pPr>
      <w:jc w:val="center"/>
    </w:pPr>
    <w:rPr>
      <w:rFonts w:ascii="Arial" w:hAnsi="Arial" w:cs="Arial"/>
      <w:b/>
      <w:i/>
      <w:sz w:val="28"/>
      <w:szCs w:val="28"/>
    </w:rPr>
  </w:style>
  <w:style w:type="paragraph" w:customStyle="1" w:styleId="DocInfo">
    <w:name w:val="Doc Info"/>
    <w:basedOn w:val="Normal"/>
    <w:rsid w:val="0001320D"/>
    <w:pPr>
      <w:jc w:val="right"/>
    </w:pPr>
    <w:rPr>
      <w:sz w:val="16"/>
      <w:szCs w:val="16"/>
    </w:rPr>
  </w:style>
  <w:style w:type="table" w:styleId="TableGrid">
    <w:name w:val="Table Grid"/>
    <w:basedOn w:val="TableNormal"/>
    <w:rsid w:val="00D8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98E"/>
    <w:pPr>
      <w:ind w:left="720"/>
    </w:pPr>
  </w:style>
  <w:style w:type="paragraph" w:customStyle="1" w:styleId="Bulletedlist">
    <w:name w:val="Bulleted list"/>
    <w:basedOn w:val="Normal"/>
    <w:qFormat/>
    <w:rsid w:val="00B81CFA"/>
    <w:pPr>
      <w:numPr>
        <w:numId w:val="6"/>
      </w:numPr>
    </w:pPr>
  </w:style>
  <w:style w:type="paragraph" w:styleId="Header">
    <w:name w:val="header"/>
    <w:basedOn w:val="Normal"/>
    <w:link w:val="HeaderChar"/>
    <w:rsid w:val="00DC23AA"/>
    <w:pPr>
      <w:tabs>
        <w:tab w:val="center" w:pos="4513"/>
        <w:tab w:val="right" w:pos="9026"/>
      </w:tabs>
    </w:pPr>
  </w:style>
  <w:style w:type="character" w:customStyle="1" w:styleId="HeaderChar">
    <w:name w:val="Header Char"/>
    <w:link w:val="Header"/>
    <w:rsid w:val="00DC23AA"/>
    <w:rPr>
      <w:rFonts w:ascii="Calibri" w:hAnsi="Calibri" w:cs="Calibri"/>
      <w:sz w:val="22"/>
      <w:szCs w:val="22"/>
    </w:rPr>
  </w:style>
  <w:style w:type="paragraph" w:styleId="Footer">
    <w:name w:val="footer"/>
    <w:basedOn w:val="Normal"/>
    <w:link w:val="FooterChar"/>
    <w:uiPriority w:val="99"/>
    <w:rsid w:val="00DC23AA"/>
    <w:pPr>
      <w:tabs>
        <w:tab w:val="center" w:pos="4513"/>
        <w:tab w:val="right" w:pos="9026"/>
      </w:tabs>
    </w:pPr>
  </w:style>
  <w:style w:type="character" w:customStyle="1" w:styleId="FooterChar">
    <w:name w:val="Footer Char"/>
    <w:link w:val="Footer"/>
    <w:uiPriority w:val="99"/>
    <w:rsid w:val="00DC23AA"/>
    <w:rPr>
      <w:rFonts w:ascii="Calibri" w:hAnsi="Calibri" w:cs="Calibri"/>
      <w:sz w:val="22"/>
      <w:szCs w:val="22"/>
    </w:rPr>
  </w:style>
  <w:style w:type="paragraph" w:customStyle="1" w:styleId="bulletedpoints">
    <w:name w:val="bulleted points"/>
    <w:basedOn w:val="Normal"/>
    <w:qFormat/>
    <w:rsid w:val="004C3F74"/>
    <w:pPr>
      <w:numPr>
        <w:numId w:val="7"/>
      </w:numPr>
      <w:spacing w:before="60"/>
      <w:ind w:left="284" w:hanging="284"/>
    </w:pPr>
    <w:rPr>
      <w:rFonts w:cs="Times New Roman"/>
      <w:szCs w:val="24"/>
    </w:rPr>
  </w:style>
  <w:style w:type="paragraph" w:customStyle="1" w:styleId="pf0">
    <w:name w:val="pf0"/>
    <w:basedOn w:val="Normal"/>
    <w:rsid w:val="00D35ED4"/>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D35ED4"/>
    <w:rPr>
      <w:rFonts w:ascii="Segoe UI" w:hAnsi="Segoe UI" w:cs="Segoe UI" w:hint="default"/>
      <w:sz w:val="18"/>
      <w:szCs w:val="18"/>
    </w:rPr>
  </w:style>
  <w:style w:type="paragraph" w:customStyle="1" w:styleId="Default">
    <w:name w:val="Default"/>
    <w:rsid w:val="00F342A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2AE"/>
    <w:pPr>
      <w:spacing w:before="100" w:beforeAutospacing="1" w:after="100" w:afterAutospacing="1"/>
    </w:pPr>
    <w:rPr>
      <w:rFonts w:ascii="Times New Roman" w:hAnsi="Times New Roman" w:cs="Times New Roman"/>
      <w:sz w:val="24"/>
      <w:szCs w:val="24"/>
      <w:lang w:val="en-US" w:eastAsia="en-US"/>
    </w:rPr>
  </w:style>
  <w:style w:type="paragraph" w:styleId="BodyTextIndent">
    <w:name w:val="Body Text Indent"/>
    <w:basedOn w:val="Normal"/>
    <w:link w:val="BodyTextIndentChar"/>
    <w:rsid w:val="00F342AE"/>
    <w:pPr>
      <w:spacing w:after="120"/>
      <w:ind w:left="283"/>
    </w:pPr>
    <w:rPr>
      <w:rFonts w:ascii="Times New Roman" w:hAnsi="Times New Roman" w:cs="Times New Roman"/>
      <w:sz w:val="24"/>
      <w:szCs w:val="20"/>
    </w:rPr>
  </w:style>
  <w:style w:type="character" w:customStyle="1" w:styleId="BodyTextIndentChar">
    <w:name w:val="Body Text Indent Char"/>
    <w:basedOn w:val="DefaultParagraphFont"/>
    <w:link w:val="BodyTextIndent"/>
    <w:rsid w:val="00F342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0106">
      <w:bodyDiv w:val="1"/>
      <w:marLeft w:val="0"/>
      <w:marRight w:val="0"/>
      <w:marTop w:val="0"/>
      <w:marBottom w:val="0"/>
      <w:divBdr>
        <w:top w:val="none" w:sz="0" w:space="0" w:color="auto"/>
        <w:left w:val="none" w:sz="0" w:space="0" w:color="auto"/>
        <w:bottom w:val="none" w:sz="0" w:space="0" w:color="auto"/>
        <w:right w:val="none" w:sz="0" w:space="0" w:color="auto"/>
      </w:divBdr>
    </w:div>
    <w:div w:id="14131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18B9-E7A5-4ECB-8F83-700C5683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1574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Senior Projects Officer (Training and Volunteering)</vt:lpstr>
    </vt:vector>
  </TitlesOfParts>
  <Company>HWT</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Projects Officer (Training and Volunteering)</dc:title>
  <dc:subject/>
  <dc:creator>Cathryn Egan</dc:creator>
  <cp:keywords/>
  <dc:description/>
  <cp:lastModifiedBy>Karen Milne</cp:lastModifiedBy>
  <cp:revision>17</cp:revision>
  <cp:lastPrinted>2006-04-26T11:09:00Z</cp:lastPrinted>
  <dcterms:created xsi:type="dcterms:W3CDTF">2025-02-07T08:13:00Z</dcterms:created>
  <dcterms:modified xsi:type="dcterms:W3CDTF">2025-08-20T13:02:00Z</dcterms:modified>
</cp:coreProperties>
</file>